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0A7C7" w14:textId="77777777" w:rsidR="008E02A4" w:rsidRDefault="008E02A4" w:rsidP="001503FC">
      <w:pPr>
        <w:pStyle w:val="ModuleNumber"/>
      </w:pPr>
      <w:bookmarkStart w:id="0" w:name="_GoBack"/>
      <w:bookmarkEnd w:id="0"/>
    </w:p>
    <w:p w14:paraId="18C148AC" w14:textId="77777777" w:rsidR="001503FC" w:rsidRDefault="001503FC" w:rsidP="001503FC">
      <w:pPr>
        <w:pStyle w:val="ModuleNumber"/>
      </w:pPr>
      <w:r>
        <w:t>Module 7, Lesson 2</w:t>
      </w:r>
    </w:p>
    <w:p w14:paraId="4A0DBDFC" w14:textId="77777777" w:rsidR="001503FC" w:rsidRDefault="00483F4B" w:rsidP="001503FC">
      <w:pPr>
        <w:pStyle w:val="ModuleTitle"/>
      </w:pPr>
      <w:r>
        <w:t>In the eye of the storm</w:t>
      </w:r>
    </w:p>
    <w:p w14:paraId="0C3E3BAD" w14:textId="77777777" w:rsidR="00483F4B" w:rsidRDefault="00B56917" w:rsidP="00483F4B">
      <w:pPr>
        <w:pStyle w:val="ModuleNumber"/>
      </w:pPr>
      <w:r>
        <w:t>A</w:t>
      </w:r>
      <w:r w:rsidR="00483F4B">
        <w:t xml:space="preserve"> regional investigation of Central America</w:t>
      </w:r>
    </w:p>
    <w:p w14:paraId="4A840821" w14:textId="77777777" w:rsidR="001503FC" w:rsidRDefault="001503FC" w:rsidP="00114D94">
      <w:pPr>
        <w:pStyle w:val="Heading1"/>
      </w:pPr>
      <w:r>
        <w:t>Lesson overview</w:t>
      </w:r>
    </w:p>
    <w:p w14:paraId="4638C13D" w14:textId="77777777" w:rsidR="00114D94" w:rsidRDefault="00114D94" w:rsidP="00114D94">
      <w:pPr>
        <w:pStyle w:val="Explaination"/>
      </w:pPr>
      <w:r>
        <w:t>Students will study Hurricane Mitch, the deadliest storm of the twentieth century, and the havoc it wreaked on several Central American countries. They will analyze information about the storm itself and about the region before the storm, and they will consider the storm’s consequences.</w:t>
      </w:r>
    </w:p>
    <w:p w14:paraId="0A5A268B" w14:textId="77777777" w:rsidR="001503FC" w:rsidRDefault="001503FC" w:rsidP="00114D94">
      <w:pPr>
        <w:pStyle w:val="Heading2"/>
      </w:pPr>
      <w:r>
        <w:t>Estimated time</w:t>
      </w:r>
    </w:p>
    <w:p w14:paraId="3F854CC2" w14:textId="77777777" w:rsidR="001503FC" w:rsidRDefault="001503FC" w:rsidP="001503FC">
      <w:pPr>
        <w:pStyle w:val="Explaination"/>
      </w:pPr>
      <w:r>
        <w:t>Two 45-minute class periods</w:t>
      </w:r>
    </w:p>
    <w:p w14:paraId="77DE7308" w14:textId="77777777" w:rsidR="001503FC" w:rsidRDefault="001503FC" w:rsidP="00114D94">
      <w:pPr>
        <w:pStyle w:val="Heading2"/>
      </w:pPr>
      <w:r>
        <w:t>Materials</w:t>
      </w:r>
    </w:p>
    <w:p w14:paraId="2BF001D4" w14:textId="77777777" w:rsidR="001503FC" w:rsidRDefault="001503FC" w:rsidP="001503FC">
      <w:pPr>
        <w:pStyle w:val="Explaination"/>
        <w:numPr>
          <w:ilvl w:val="0"/>
          <w:numId w:val="1"/>
        </w:numPr>
      </w:pPr>
      <w:r>
        <w:t>Internet access to arcgis.com</w:t>
      </w:r>
    </w:p>
    <w:p w14:paraId="3182E8AD" w14:textId="77777777" w:rsidR="001503FC" w:rsidRDefault="001503FC" w:rsidP="001503FC">
      <w:pPr>
        <w:pStyle w:val="Explaination"/>
        <w:numPr>
          <w:ilvl w:val="0"/>
          <w:numId w:val="1"/>
        </w:numPr>
      </w:pPr>
      <w:r>
        <w:t>Student Instructions document</w:t>
      </w:r>
    </w:p>
    <w:p w14:paraId="0624F357" w14:textId="77777777" w:rsidR="001503FC" w:rsidRDefault="001503FC" w:rsidP="001503FC">
      <w:pPr>
        <w:pStyle w:val="Explaination"/>
        <w:numPr>
          <w:ilvl w:val="0"/>
          <w:numId w:val="1"/>
        </w:numPr>
      </w:pPr>
      <w:r>
        <w:t>Student answer sheet document</w:t>
      </w:r>
    </w:p>
    <w:p w14:paraId="529816D0" w14:textId="77777777" w:rsidR="001503FC" w:rsidRPr="00DB4410" w:rsidRDefault="001503FC" w:rsidP="001503FC">
      <w:pPr>
        <w:pStyle w:val="Explaination"/>
        <w:numPr>
          <w:ilvl w:val="0"/>
          <w:numId w:val="1"/>
        </w:numPr>
      </w:pPr>
      <w:r w:rsidRPr="00DB4410">
        <w:rPr>
          <w:rFonts w:eastAsia="AGaramond-Regular"/>
        </w:rPr>
        <w:t>Student assessments</w:t>
      </w:r>
    </w:p>
    <w:p w14:paraId="2FB00AF8" w14:textId="77777777" w:rsidR="001503FC" w:rsidRDefault="001503FC" w:rsidP="00114D94">
      <w:pPr>
        <w:pStyle w:val="Heading2"/>
      </w:pPr>
      <w:r>
        <w:t>Objectives</w:t>
      </w:r>
    </w:p>
    <w:p w14:paraId="0FA1AB08" w14:textId="77777777" w:rsidR="001503FC" w:rsidRDefault="001503FC" w:rsidP="001503FC">
      <w:pPr>
        <w:pStyle w:val="Explaination"/>
      </w:pPr>
      <w:r>
        <w:t>After completing this lesson, a student is able to do the following:</w:t>
      </w:r>
    </w:p>
    <w:p w14:paraId="482B0AB4" w14:textId="77777777" w:rsidR="00114D94" w:rsidRDefault="00114D94" w:rsidP="00114D94">
      <w:pPr>
        <w:pStyle w:val="Explaination"/>
        <w:numPr>
          <w:ilvl w:val="0"/>
          <w:numId w:val="4"/>
        </w:numPr>
      </w:pPr>
      <w:r>
        <w:t>Analyze regional features vulnerable to natural disasters</w:t>
      </w:r>
    </w:p>
    <w:p w14:paraId="36466918" w14:textId="77777777" w:rsidR="00114D94" w:rsidRDefault="00114D94" w:rsidP="00114D94">
      <w:pPr>
        <w:pStyle w:val="Explaination"/>
        <w:numPr>
          <w:ilvl w:val="0"/>
          <w:numId w:val="4"/>
        </w:numPr>
      </w:pPr>
      <w:r>
        <w:t>Follow the development and impact of a major hurricane</w:t>
      </w:r>
    </w:p>
    <w:p w14:paraId="463A7F0E" w14:textId="77777777" w:rsidR="00114D94" w:rsidRDefault="00114D94" w:rsidP="00114D94">
      <w:pPr>
        <w:pStyle w:val="Explaination"/>
        <w:numPr>
          <w:ilvl w:val="0"/>
          <w:numId w:val="4"/>
        </w:numPr>
      </w:pPr>
      <w:r>
        <w:t>Integrate satellite imagery of a hurricane with a plot of the hurricane’s path</w:t>
      </w:r>
    </w:p>
    <w:p w14:paraId="4D2924E9" w14:textId="77777777" w:rsidR="001503FC" w:rsidRDefault="001503FC" w:rsidP="00114D94">
      <w:pPr>
        <w:pStyle w:val="Heading2"/>
      </w:pPr>
      <w:r>
        <w:t>GIS tools and functions</w:t>
      </w:r>
    </w:p>
    <w:p w14:paraId="3E79DCE8" w14:textId="77777777" w:rsidR="001503FC" w:rsidRDefault="001503FC" w:rsidP="001503FC">
      <w:pPr>
        <w:pStyle w:val="Explaination"/>
        <w:numPr>
          <w:ilvl w:val="0"/>
          <w:numId w:val="2"/>
        </w:numPr>
      </w:pPr>
      <w:r>
        <w:t>Zoom in and out of the map</w:t>
      </w:r>
    </w:p>
    <w:p w14:paraId="641C7716" w14:textId="77777777" w:rsidR="001503FC" w:rsidRDefault="001503FC" w:rsidP="001503FC">
      <w:pPr>
        <w:pStyle w:val="Explaination"/>
        <w:numPr>
          <w:ilvl w:val="0"/>
          <w:numId w:val="2"/>
        </w:numPr>
      </w:pPr>
      <w:r>
        <w:t>Add layers to the map</w:t>
      </w:r>
    </w:p>
    <w:p w14:paraId="331179C9" w14:textId="77777777" w:rsidR="00114D94" w:rsidRDefault="00114D94" w:rsidP="001503FC">
      <w:pPr>
        <w:pStyle w:val="Explaination"/>
        <w:numPr>
          <w:ilvl w:val="0"/>
          <w:numId w:val="2"/>
        </w:numPr>
      </w:pPr>
      <w:r>
        <w:t>Move the map to bring a different portion of it into view</w:t>
      </w:r>
    </w:p>
    <w:p w14:paraId="4079D1FC" w14:textId="77777777" w:rsidR="00114D94" w:rsidRDefault="00114D94" w:rsidP="001503FC">
      <w:pPr>
        <w:pStyle w:val="Explaination"/>
        <w:numPr>
          <w:ilvl w:val="0"/>
          <w:numId w:val="2"/>
        </w:numPr>
      </w:pPr>
      <w:r>
        <w:t>Measure distance</w:t>
      </w:r>
    </w:p>
    <w:p w14:paraId="1C7992B5" w14:textId="77777777" w:rsidR="00114D94" w:rsidRDefault="00114D94" w:rsidP="001503FC">
      <w:pPr>
        <w:pStyle w:val="Explaination"/>
        <w:numPr>
          <w:ilvl w:val="0"/>
          <w:numId w:val="2"/>
        </w:numPr>
      </w:pPr>
      <w:r>
        <w:t>Turn layers on and off</w:t>
      </w:r>
    </w:p>
    <w:p w14:paraId="7EFDDB47" w14:textId="77777777" w:rsidR="00114D94" w:rsidRDefault="00114D94">
      <w:pPr>
        <w:rPr>
          <w:rFonts w:eastAsia="SimSun" w:cs="Lucida Sans"/>
          <w:kern w:val="1"/>
          <w:sz w:val="24"/>
          <w:szCs w:val="24"/>
          <w:lang w:eastAsia="hi-IN" w:bidi="hi-IN"/>
        </w:rPr>
      </w:pPr>
      <w:r>
        <w:br w:type="page"/>
      </w:r>
    </w:p>
    <w:p w14:paraId="6BD23577" w14:textId="77777777" w:rsidR="00114D94" w:rsidRDefault="00114D94" w:rsidP="00114D94">
      <w:pPr>
        <w:pStyle w:val="Heading1"/>
      </w:pPr>
      <w:r>
        <w:lastRenderedPageBreak/>
        <w:t>National Geography Standards</w:t>
      </w:r>
    </w:p>
    <w:p w14:paraId="7A5A0E0A" w14:textId="77777777" w:rsidR="00114D94" w:rsidRDefault="00114D94" w:rsidP="00114D94">
      <w:pPr>
        <w:pStyle w:val="Explaination"/>
      </w:pPr>
      <w:r>
        <w:rPr>
          <w:noProof/>
          <w:lang w:eastAsia="en-US" w:bidi="ar-SA"/>
        </w:rPr>
        <w:drawing>
          <wp:inline distT="0" distB="0" distL="0" distR="0" wp14:anchorId="0AC78A99" wp14:editId="241CC30F">
            <wp:extent cx="4933950" cy="33381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geomod7les2.JPG"/>
                    <pic:cNvPicPr/>
                  </pic:nvPicPr>
                  <pic:blipFill>
                    <a:blip r:embed="rId8">
                      <a:extLst>
                        <a:ext uri="{28A0092B-C50C-407E-A947-70E740481C1C}">
                          <a14:useLocalDpi xmlns:a14="http://schemas.microsoft.com/office/drawing/2010/main" val="0"/>
                        </a:ext>
                      </a:extLst>
                    </a:blip>
                    <a:stretch>
                      <a:fillRect/>
                    </a:stretch>
                  </pic:blipFill>
                  <pic:spPr>
                    <a:xfrm>
                      <a:off x="0" y="0"/>
                      <a:ext cx="4933950" cy="3338179"/>
                    </a:xfrm>
                    <a:prstGeom prst="rect">
                      <a:avLst/>
                    </a:prstGeom>
                  </pic:spPr>
                </pic:pic>
              </a:graphicData>
            </a:graphic>
          </wp:inline>
        </w:drawing>
      </w:r>
    </w:p>
    <w:p w14:paraId="6BD9808E" w14:textId="77777777" w:rsidR="00114D94" w:rsidRDefault="00114D94" w:rsidP="00114D94">
      <w:pPr>
        <w:pStyle w:val="Explaination"/>
      </w:pPr>
    </w:p>
    <w:p w14:paraId="1225A938" w14:textId="77777777" w:rsidR="00114D94" w:rsidRDefault="00114D94" w:rsidP="00114D94">
      <w:pPr>
        <w:pStyle w:val="Heading1"/>
      </w:pPr>
      <w:r>
        <w:t>Teaching the lesson</w:t>
      </w:r>
    </w:p>
    <w:p w14:paraId="49D996E5" w14:textId="77777777" w:rsidR="00114D94" w:rsidRDefault="00114D94" w:rsidP="00114D94">
      <w:pPr>
        <w:pStyle w:val="Heading2"/>
      </w:pPr>
      <w:r>
        <w:t>Introducing the lesson</w:t>
      </w:r>
    </w:p>
    <w:p w14:paraId="3B7EA8F5" w14:textId="77777777" w:rsidR="00114D94" w:rsidRDefault="00114D94" w:rsidP="00114D94">
      <w:pPr>
        <w:spacing w:after="0" w:line="240" w:lineRule="auto"/>
      </w:pPr>
      <w:r>
        <w:t>Begin the lesson by discussing the weather hazards of your own region. Use the following questions as a guide:</w:t>
      </w:r>
    </w:p>
    <w:p w14:paraId="052489B6" w14:textId="77777777" w:rsidR="00114D94" w:rsidRDefault="00114D94" w:rsidP="00114D94">
      <w:pPr>
        <w:pStyle w:val="ListParagraph"/>
        <w:numPr>
          <w:ilvl w:val="0"/>
          <w:numId w:val="5"/>
        </w:numPr>
        <w:spacing w:after="0" w:line="240" w:lineRule="auto"/>
      </w:pPr>
      <w:r>
        <w:t>What weather hazards are specific to our hometown or region?</w:t>
      </w:r>
    </w:p>
    <w:p w14:paraId="65C3C243" w14:textId="77777777" w:rsidR="00114D94" w:rsidRDefault="00114D94" w:rsidP="00114D94">
      <w:pPr>
        <w:pStyle w:val="ListParagraph"/>
        <w:numPr>
          <w:ilvl w:val="0"/>
          <w:numId w:val="5"/>
        </w:numPr>
        <w:spacing w:after="0" w:line="240" w:lineRule="auto"/>
      </w:pPr>
      <w:r>
        <w:t>When do they typically occur—year-round or in a particular season?</w:t>
      </w:r>
    </w:p>
    <w:p w14:paraId="2200788E" w14:textId="77777777" w:rsidR="00114D94" w:rsidRDefault="00114D94" w:rsidP="00114D94">
      <w:pPr>
        <w:pStyle w:val="ListParagraph"/>
        <w:numPr>
          <w:ilvl w:val="0"/>
          <w:numId w:val="5"/>
        </w:numPr>
        <w:spacing w:after="0" w:line="240" w:lineRule="auto"/>
      </w:pPr>
      <w:r>
        <w:t>What are some characteristics of these phenomena?</w:t>
      </w:r>
    </w:p>
    <w:p w14:paraId="071DAEDD" w14:textId="77777777" w:rsidR="00114D94" w:rsidRDefault="00114D94" w:rsidP="00114D94">
      <w:pPr>
        <w:pStyle w:val="ListParagraph"/>
        <w:numPr>
          <w:ilvl w:val="0"/>
          <w:numId w:val="5"/>
        </w:numPr>
        <w:spacing w:after="0" w:line="240" w:lineRule="auto"/>
      </w:pPr>
      <w:r>
        <w:t>How do you prepare for one? You may want to review school procedures or have the students share plans they have from home.</w:t>
      </w:r>
    </w:p>
    <w:p w14:paraId="18CA0E82" w14:textId="77777777" w:rsidR="001C549A" w:rsidRDefault="001C549A" w:rsidP="00114D94">
      <w:pPr>
        <w:spacing w:after="0" w:line="240" w:lineRule="auto"/>
      </w:pPr>
    </w:p>
    <w:p w14:paraId="1A9B49E0" w14:textId="77777777" w:rsidR="00114D94" w:rsidRDefault="00114D94" w:rsidP="00114D94">
      <w:pPr>
        <w:spacing w:after="0" w:line="240" w:lineRule="auto"/>
      </w:pPr>
      <w:r>
        <w:t>After the discussion, tell your class that in this activity they will be studying the impact of Hurricane Mitch on a large area of Central America. They will explore characteristics of the storm and how it affected the region. In the final assessment, they will be part of a special team developing an action plan for dealing with the devastation the storm caused.</w:t>
      </w:r>
    </w:p>
    <w:p w14:paraId="526DD623" w14:textId="77777777" w:rsidR="00114D94" w:rsidRDefault="00114D94" w:rsidP="00114D94">
      <w:pPr>
        <w:spacing w:after="0" w:line="240" w:lineRule="auto"/>
      </w:pPr>
    </w:p>
    <w:p w14:paraId="5ABCECA8" w14:textId="77777777" w:rsidR="00114D94" w:rsidRDefault="00114D94" w:rsidP="00114D94">
      <w:pPr>
        <w:pStyle w:val="Heading2"/>
      </w:pPr>
      <w:r>
        <w:t>Student activity</w:t>
      </w:r>
    </w:p>
    <w:p w14:paraId="1CCFD11C" w14:textId="77777777" w:rsidR="001C549A" w:rsidRDefault="001C549A" w:rsidP="00114D94">
      <w:pPr>
        <w:spacing w:after="0" w:line="240" w:lineRule="auto"/>
      </w:pPr>
    </w:p>
    <w:p w14:paraId="6B95DE1C" w14:textId="77777777" w:rsidR="00114D94" w:rsidRDefault="00114D94" w:rsidP="00114D94">
      <w:pPr>
        <w:spacing w:after="0" w:line="240" w:lineRule="auto"/>
      </w:pPr>
      <w:r>
        <w:t>We recommend that you complete the activity yourself before presenting the lesson in class. Doing so will allow you to modify the activity to accommodate the specific needs of your students. If they will not be working on individual computers, be sure to explain any necessary modifications.</w:t>
      </w:r>
    </w:p>
    <w:p w14:paraId="6F76C830" w14:textId="77777777" w:rsidR="00114D94" w:rsidRDefault="00114D94" w:rsidP="00114D94">
      <w:pPr>
        <w:spacing w:after="0" w:line="240" w:lineRule="auto"/>
      </w:pPr>
    </w:p>
    <w:p w14:paraId="3AEAC88F" w14:textId="77777777" w:rsidR="00114D94" w:rsidRDefault="00114D94" w:rsidP="00114D94">
      <w:pPr>
        <w:spacing w:after="0" w:line="240" w:lineRule="auto"/>
      </w:pPr>
      <w:r>
        <w:t>The following are things to look for while the students are working on this activity:</w:t>
      </w:r>
    </w:p>
    <w:p w14:paraId="5C1CD7CF" w14:textId="77777777" w:rsidR="00114D94" w:rsidRDefault="00114D94" w:rsidP="00114D94">
      <w:pPr>
        <w:pStyle w:val="ListParagraph"/>
        <w:numPr>
          <w:ilvl w:val="0"/>
          <w:numId w:val="6"/>
        </w:numPr>
        <w:spacing w:after="0" w:line="240" w:lineRule="auto"/>
      </w:pPr>
      <w:r>
        <w:t>Are the students using a variety of tools?</w:t>
      </w:r>
    </w:p>
    <w:p w14:paraId="59901370" w14:textId="77777777" w:rsidR="00114D94" w:rsidRDefault="00114D94" w:rsidP="00114D94">
      <w:pPr>
        <w:pStyle w:val="ListParagraph"/>
        <w:numPr>
          <w:ilvl w:val="0"/>
          <w:numId w:val="6"/>
        </w:numPr>
        <w:spacing w:after="0" w:line="240" w:lineRule="auto"/>
      </w:pPr>
      <w:r>
        <w:t>Are the students answering the questions?</w:t>
      </w:r>
    </w:p>
    <w:p w14:paraId="07469778" w14:textId="77777777" w:rsidR="00114D94" w:rsidRDefault="00114D94" w:rsidP="00114D94">
      <w:pPr>
        <w:pStyle w:val="ListParagraph"/>
        <w:numPr>
          <w:ilvl w:val="0"/>
          <w:numId w:val="6"/>
        </w:numPr>
        <w:spacing w:after="0" w:line="240" w:lineRule="auto"/>
      </w:pPr>
      <w:r>
        <w:t>Are the students beginning to ask their own questions?</w:t>
      </w:r>
    </w:p>
    <w:p w14:paraId="3A2D79A9" w14:textId="77777777" w:rsidR="00114D94" w:rsidRDefault="00114D94" w:rsidP="00114D94">
      <w:pPr>
        <w:pStyle w:val="Heading1"/>
      </w:pPr>
      <w:r>
        <w:t>Concluding the lesson</w:t>
      </w:r>
    </w:p>
    <w:p w14:paraId="7DA12288" w14:textId="77777777" w:rsidR="00114D94" w:rsidRDefault="00114D94" w:rsidP="00114D94">
      <w:pPr>
        <w:spacing w:after="0" w:line="240" w:lineRule="auto"/>
      </w:pPr>
      <w:r>
        <w:t>Have students share their findings, either in small groups or as a class. They should have a basic understanding of the region and the effect of the storm in terms of rainfall amounts, wind speeds, and so forth. Ask your students which parts of the region suffered the most damage and why.</w:t>
      </w:r>
    </w:p>
    <w:p w14:paraId="29B6A8F4" w14:textId="77777777" w:rsidR="00114D94" w:rsidRDefault="00114D94" w:rsidP="00114D94">
      <w:pPr>
        <w:spacing w:after="0" w:line="240" w:lineRule="auto"/>
      </w:pPr>
    </w:p>
    <w:p w14:paraId="5F7C61B2" w14:textId="77777777" w:rsidR="00114D94" w:rsidRDefault="00114D94" w:rsidP="00114D94">
      <w:pPr>
        <w:spacing w:after="0" w:line="240" w:lineRule="auto"/>
      </w:pPr>
      <w:r>
        <w:t>Encourage students to do their own research while completing the assessment. The U.S. Geological</w:t>
      </w:r>
    </w:p>
    <w:p w14:paraId="41BCC753" w14:textId="77777777" w:rsidR="00114D94" w:rsidRDefault="00114D94" w:rsidP="00114D94">
      <w:pPr>
        <w:spacing w:after="0" w:line="240" w:lineRule="auto"/>
      </w:pPr>
      <w:r>
        <w:t>Survey has a large amount of data at http://mitchnts1.cr.usgs.gov on the impact of Hurricane Mitch and disaster recovery efforts in the affected countries. Allow class time for each team to meet and plan how they will complete the assessment.</w:t>
      </w:r>
    </w:p>
    <w:p w14:paraId="023796F2" w14:textId="77777777" w:rsidR="00114D94" w:rsidRDefault="00114D94" w:rsidP="00114D94">
      <w:pPr>
        <w:spacing w:after="0" w:line="240" w:lineRule="auto"/>
      </w:pPr>
    </w:p>
    <w:p w14:paraId="29A66296" w14:textId="77777777" w:rsidR="00114D94" w:rsidRDefault="00114D94" w:rsidP="00114D94">
      <w:pPr>
        <w:pStyle w:val="Explaination"/>
        <w:rPr>
          <w:rFonts w:ascii="AGaramond-Bold" w:hAnsi="AGaramond-Bold" w:cs="AGaramond-Bold"/>
          <w:b/>
          <w:bCs/>
        </w:rPr>
      </w:pPr>
      <w:r>
        <w:rPr>
          <w:rStyle w:val="Heading2Char"/>
        </w:rPr>
        <w:t>Assessment</w:t>
      </w:r>
      <w:r>
        <w:rPr>
          <w:rFonts w:ascii="AGaramond-Bold" w:hAnsi="AGaramond-Bold" w:cs="AGaramond-Bold"/>
          <w:b/>
          <w:bCs/>
        </w:rPr>
        <w:t xml:space="preserve"> </w:t>
      </w:r>
    </w:p>
    <w:p w14:paraId="6F20CF76" w14:textId="77777777" w:rsidR="00114D94" w:rsidRDefault="00114D94" w:rsidP="00114D94">
      <w:pPr>
        <w:rPr>
          <w:color w:val="000000"/>
        </w:rPr>
      </w:pPr>
      <w:r>
        <w:t xml:space="preserve">Students are asked to predict damage from Hurricane Mitch and to develop a disaster relief plan. Assign students to teams of three or four. Each team should have a leader, a cartographer, and a data expert. Teams of four can also have a multimedia specialist responsible for creating </w:t>
      </w:r>
      <w:r>
        <w:rPr>
          <w:color w:val="000000"/>
        </w:rPr>
        <w:t>a presentation of the team’s findings. Assign each team to deal with either flood hazards or volcano and landslide hazards in a particular country. Students can present their results orally or in writing.</w:t>
      </w:r>
    </w:p>
    <w:p w14:paraId="58C3D0D6" w14:textId="77777777" w:rsidR="00114D94" w:rsidRDefault="00114D94" w:rsidP="00114D94">
      <w:pPr>
        <w:pStyle w:val="Heading2"/>
      </w:pPr>
      <w:r>
        <w:t>Extending the lesson</w:t>
      </w:r>
    </w:p>
    <w:p w14:paraId="6B2F7C07" w14:textId="77777777" w:rsidR="00114D94" w:rsidRDefault="00114D94" w:rsidP="001C549A">
      <w:pPr>
        <w:spacing w:after="0" w:line="240" w:lineRule="auto"/>
      </w:pPr>
      <w:r>
        <w:t>Challenge students to do the following:</w:t>
      </w:r>
    </w:p>
    <w:p w14:paraId="17B61407" w14:textId="77777777" w:rsidR="00114D94" w:rsidRDefault="008E02A4" w:rsidP="001C549A">
      <w:pPr>
        <w:pStyle w:val="ListParagraph"/>
        <w:numPr>
          <w:ilvl w:val="0"/>
          <w:numId w:val="7"/>
        </w:numPr>
        <w:spacing w:after="0" w:line="240" w:lineRule="auto"/>
      </w:pPr>
      <w:r>
        <w:t xml:space="preserve">Do research to find out what disaster relief plans might exist </w:t>
      </w:r>
      <w:r w:rsidR="00114D94">
        <w:t>for your city using a local natural hazard as the potential threat.</w:t>
      </w:r>
    </w:p>
    <w:p w14:paraId="3F2B1135" w14:textId="77777777" w:rsidR="00114D94" w:rsidRDefault="00114D94" w:rsidP="001C549A">
      <w:pPr>
        <w:pStyle w:val="ListParagraph"/>
        <w:numPr>
          <w:ilvl w:val="0"/>
          <w:numId w:val="7"/>
        </w:numPr>
        <w:spacing w:after="0" w:line="240" w:lineRule="auto"/>
      </w:pPr>
      <w:r>
        <w:t>Research past disasters in your city or region to find out how they affected the local area.</w:t>
      </w:r>
    </w:p>
    <w:p w14:paraId="723FEEB9" w14:textId="77777777" w:rsidR="00114D94" w:rsidRDefault="00114D94" w:rsidP="001C549A">
      <w:pPr>
        <w:pStyle w:val="ListParagraph"/>
        <w:numPr>
          <w:ilvl w:val="0"/>
          <w:numId w:val="7"/>
        </w:numPr>
        <w:spacing w:after="0" w:line="240" w:lineRule="auto"/>
      </w:pPr>
      <w:r>
        <w:t xml:space="preserve">Watch excerpts from the films </w:t>
      </w:r>
      <w:r w:rsidRPr="001C549A">
        <w:rPr>
          <w:rFonts w:ascii="AGaramond-Italic" w:hAnsi="AGaramond-Italic" w:cs="AGaramond-Italic"/>
          <w:i/>
          <w:iCs/>
        </w:rPr>
        <w:t xml:space="preserve">The Perfect Storm </w:t>
      </w:r>
      <w:r>
        <w:t xml:space="preserve">or </w:t>
      </w:r>
      <w:r w:rsidRPr="001C549A">
        <w:rPr>
          <w:rFonts w:ascii="AGaramond-Italic" w:hAnsi="AGaramond-Italic" w:cs="AGaramond-Italic"/>
          <w:i/>
          <w:iCs/>
        </w:rPr>
        <w:t xml:space="preserve">Twister </w:t>
      </w:r>
      <w:r>
        <w:t>and discuss how these fictional storms</w:t>
      </w:r>
      <w:r w:rsidR="001C549A">
        <w:t xml:space="preserve"> </w:t>
      </w:r>
      <w:r>
        <w:t>relate to real ones.</w:t>
      </w:r>
    </w:p>
    <w:p w14:paraId="19B6328F" w14:textId="77777777" w:rsidR="001C549A" w:rsidRDefault="00114D94" w:rsidP="001C549A">
      <w:pPr>
        <w:pStyle w:val="ListParagraph"/>
        <w:numPr>
          <w:ilvl w:val="0"/>
          <w:numId w:val="7"/>
        </w:numPr>
        <w:spacing w:after="0" w:line="240" w:lineRule="auto"/>
      </w:pPr>
      <w:r>
        <w:t xml:space="preserve">Do a book report on </w:t>
      </w:r>
      <w:r w:rsidRPr="001C549A">
        <w:rPr>
          <w:rFonts w:ascii="AGaramond-Italic" w:hAnsi="AGaramond-Italic" w:cs="AGaramond-Italic"/>
          <w:i/>
          <w:iCs/>
        </w:rPr>
        <w:t>Isaac’s Storm</w:t>
      </w:r>
      <w:r>
        <w:t>, by Erik Larson, and compare the Galveston storm of 1900 to</w:t>
      </w:r>
      <w:r w:rsidR="001C549A">
        <w:t xml:space="preserve"> </w:t>
      </w:r>
      <w:r>
        <w:t>Hurricane Mitch.</w:t>
      </w:r>
      <w:r w:rsidR="001C549A">
        <w:t xml:space="preserve"> </w:t>
      </w:r>
    </w:p>
    <w:p w14:paraId="66F4ECB6" w14:textId="3806200C" w:rsidR="00820C06" w:rsidRPr="0082267E" w:rsidRDefault="00820C06" w:rsidP="0082267E">
      <w:pPr>
        <w:rPr>
          <w:rFonts w:eastAsia="SimSun" w:cs="Lucida Sans"/>
          <w:kern w:val="1"/>
          <w:sz w:val="24"/>
          <w:szCs w:val="24"/>
          <w:lang w:eastAsia="hi-IN" w:bidi="hi-IN"/>
        </w:rPr>
      </w:pPr>
      <w:r>
        <w:br w:type="page"/>
      </w:r>
      <w:r w:rsidRPr="00820C06">
        <w:rPr>
          <w:rFonts w:cs="Times"/>
          <w:b/>
          <w:bCs/>
          <w:color w:val="000000" w:themeColor="text1"/>
          <w:sz w:val="36"/>
          <w:szCs w:val="36"/>
        </w:rPr>
        <w:t>Answer key</w:t>
      </w:r>
    </w:p>
    <w:p w14:paraId="5D29F3A2" w14:textId="77777777" w:rsidR="00820C06" w:rsidRPr="00820C06" w:rsidRDefault="00820C06" w:rsidP="00820C06">
      <w:pPr>
        <w:widowControl w:val="0"/>
        <w:autoSpaceDE w:val="0"/>
        <w:autoSpaceDN w:val="0"/>
        <w:adjustRightInd w:val="0"/>
        <w:spacing w:after="240" w:line="240" w:lineRule="auto"/>
        <w:rPr>
          <w:rFonts w:cs="Times"/>
          <w:color w:val="000000" w:themeColor="text1"/>
          <w:sz w:val="28"/>
          <w:szCs w:val="28"/>
        </w:rPr>
      </w:pPr>
      <w:r w:rsidRPr="00820C06">
        <w:rPr>
          <w:rFonts w:cs="Times"/>
          <w:b/>
          <w:bCs/>
          <w:color w:val="000000" w:themeColor="text1"/>
          <w:sz w:val="28"/>
          <w:szCs w:val="28"/>
        </w:rPr>
        <w:t>Step 2: Identify the capital cities of Central America</w:t>
      </w:r>
    </w:p>
    <w:p w14:paraId="2D746ECF" w14:textId="6597D715" w:rsidR="00820C06" w:rsidRPr="0082267E" w:rsidRDefault="0082267E" w:rsidP="00820C06">
      <w:pPr>
        <w:widowControl w:val="0"/>
        <w:autoSpaceDE w:val="0"/>
        <w:autoSpaceDN w:val="0"/>
        <w:adjustRightInd w:val="0"/>
        <w:spacing w:after="240" w:line="240" w:lineRule="auto"/>
        <w:rPr>
          <w:rFonts w:cs="Times"/>
          <w:b/>
          <w:bCs/>
          <w:color w:val="000000" w:themeColor="text1"/>
          <w:sz w:val="24"/>
          <w:szCs w:val="24"/>
        </w:rPr>
      </w:pPr>
      <w:r>
        <w:rPr>
          <w:rFonts w:cs="Times"/>
          <w:noProof/>
          <w:color w:val="000000" w:themeColor="text1"/>
          <w:sz w:val="24"/>
          <w:szCs w:val="24"/>
        </w:rPr>
        <w:drawing>
          <wp:anchor distT="0" distB="0" distL="114300" distR="114300" simplePos="0" relativeHeight="251658240" behindDoc="0" locked="0" layoutInCell="1" allowOverlap="1" wp14:anchorId="5C562379" wp14:editId="7096991E">
            <wp:simplePos x="0" y="0"/>
            <wp:positionH relativeFrom="column">
              <wp:posOffset>0</wp:posOffset>
            </wp:positionH>
            <wp:positionV relativeFrom="paragraph">
              <wp:posOffset>523875</wp:posOffset>
            </wp:positionV>
            <wp:extent cx="5143500" cy="7023735"/>
            <wp:effectExtent l="0" t="0" r="12700" b="12065"/>
            <wp:wrapTight wrapText="bothSides">
              <wp:wrapPolygon edited="0">
                <wp:start x="0" y="0"/>
                <wp:lineTo x="0" y="21559"/>
                <wp:lineTo x="21547" y="21559"/>
                <wp:lineTo x="21547" y="0"/>
                <wp:lineTo x="0" y="0"/>
              </wp:wrapPolygon>
            </wp:wrapTight>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4-04-29 13.35.39.png"/>
                    <pic:cNvPicPr/>
                  </pic:nvPicPr>
                  <pic:blipFill>
                    <a:blip r:embed="rId9">
                      <a:extLst>
                        <a:ext uri="{28A0092B-C50C-407E-A947-70E740481C1C}">
                          <a14:useLocalDpi xmlns:a14="http://schemas.microsoft.com/office/drawing/2010/main" val="0"/>
                        </a:ext>
                      </a:extLst>
                    </a:blip>
                    <a:stretch>
                      <a:fillRect/>
                    </a:stretch>
                  </pic:blipFill>
                  <pic:spPr>
                    <a:xfrm>
                      <a:off x="0" y="0"/>
                      <a:ext cx="5143500" cy="7023735"/>
                    </a:xfrm>
                    <a:prstGeom prst="rect">
                      <a:avLst/>
                    </a:prstGeom>
                  </pic:spPr>
                </pic:pic>
              </a:graphicData>
            </a:graphic>
            <wp14:sizeRelH relativeFrom="page">
              <wp14:pctWidth>0</wp14:pctWidth>
            </wp14:sizeRelH>
            <wp14:sizeRelV relativeFrom="page">
              <wp14:pctHeight>0</wp14:pctHeight>
            </wp14:sizeRelV>
          </wp:anchor>
        </w:drawing>
      </w:r>
      <w:r w:rsidR="00820C06" w:rsidRPr="0082267E">
        <w:rPr>
          <w:rFonts w:cs="Times"/>
          <w:b/>
          <w:bCs/>
          <w:color w:val="000000" w:themeColor="text1"/>
          <w:sz w:val="24"/>
          <w:szCs w:val="24"/>
        </w:rPr>
        <w:t xml:space="preserve">Q1. </w:t>
      </w:r>
      <w:r w:rsidR="00820C06" w:rsidRPr="0082267E">
        <w:rPr>
          <w:rFonts w:cs="Times"/>
          <w:color w:val="000000" w:themeColor="text1"/>
          <w:sz w:val="24"/>
          <w:szCs w:val="24"/>
        </w:rPr>
        <w:t xml:space="preserve">Record the capitals of Central American countries in the table below. </w:t>
      </w:r>
      <w:r w:rsidRPr="0082267E">
        <w:rPr>
          <w:rFonts w:cs="Times"/>
          <w:b/>
          <w:color w:val="000000" w:themeColor="text1"/>
          <w:sz w:val="24"/>
          <w:szCs w:val="24"/>
        </w:rPr>
        <w:t>Possible</w:t>
      </w:r>
      <w:r>
        <w:rPr>
          <w:rFonts w:cs="Times"/>
          <w:color w:val="000000" w:themeColor="text1"/>
          <w:sz w:val="24"/>
          <w:szCs w:val="24"/>
        </w:rPr>
        <w:t xml:space="preserve"> </w:t>
      </w:r>
      <w:r>
        <w:rPr>
          <w:rFonts w:cs="Times"/>
          <w:b/>
          <w:bCs/>
          <w:color w:val="000000" w:themeColor="text1"/>
          <w:sz w:val="24"/>
          <w:szCs w:val="24"/>
        </w:rPr>
        <w:t>a</w:t>
      </w:r>
      <w:r w:rsidR="00820C06" w:rsidRPr="0082267E">
        <w:rPr>
          <w:rFonts w:cs="Times"/>
          <w:b/>
          <w:bCs/>
          <w:color w:val="000000" w:themeColor="text1"/>
          <w:sz w:val="24"/>
          <w:szCs w:val="24"/>
        </w:rPr>
        <w:t>nswers are listed in the table.</w:t>
      </w:r>
    </w:p>
    <w:p w14:paraId="60FF7951" w14:textId="3C98F494" w:rsidR="0082267E" w:rsidRPr="00820C06" w:rsidRDefault="0082267E" w:rsidP="00820C06">
      <w:pPr>
        <w:widowControl w:val="0"/>
        <w:autoSpaceDE w:val="0"/>
        <w:autoSpaceDN w:val="0"/>
        <w:adjustRightInd w:val="0"/>
        <w:spacing w:after="240" w:line="240" w:lineRule="auto"/>
        <w:rPr>
          <w:rFonts w:cs="Times"/>
          <w:color w:val="000000" w:themeColor="text1"/>
          <w:sz w:val="24"/>
          <w:szCs w:val="24"/>
        </w:rPr>
      </w:pPr>
    </w:p>
    <w:p w14:paraId="5B51924F"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6366D5F6"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7B2B2278"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40D64935"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77C35A94"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1C76E84A"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18BA1090"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351A2833"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4784F5BB"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52D3F288"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280C1EF4"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740C3E6B"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14C38F87"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2D65DCE0"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7E69C666" w14:textId="77777777" w:rsidR="0082267E" w:rsidRDefault="0082267E" w:rsidP="00820C06">
      <w:pPr>
        <w:widowControl w:val="0"/>
        <w:autoSpaceDE w:val="0"/>
        <w:autoSpaceDN w:val="0"/>
        <w:adjustRightInd w:val="0"/>
        <w:spacing w:after="240" w:line="240" w:lineRule="auto"/>
        <w:rPr>
          <w:rFonts w:cs="Times"/>
          <w:b/>
          <w:bCs/>
          <w:color w:val="000000" w:themeColor="text1"/>
          <w:sz w:val="34"/>
          <w:szCs w:val="34"/>
        </w:rPr>
      </w:pPr>
    </w:p>
    <w:p w14:paraId="221EE56D" w14:textId="77777777" w:rsidR="00B736AB" w:rsidRDefault="00B736AB" w:rsidP="00820C06">
      <w:pPr>
        <w:widowControl w:val="0"/>
        <w:autoSpaceDE w:val="0"/>
        <w:autoSpaceDN w:val="0"/>
        <w:adjustRightInd w:val="0"/>
        <w:spacing w:after="240" w:line="240" w:lineRule="auto"/>
        <w:rPr>
          <w:rFonts w:cs="Times"/>
          <w:b/>
          <w:bCs/>
          <w:color w:val="000000" w:themeColor="text1"/>
          <w:sz w:val="34"/>
          <w:szCs w:val="34"/>
        </w:rPr>
      </w:pPr>
    </w:p>
    <w:p w14:paraId="47BEB4EE" w14:textId="77777777" w:rsidR="00820C06" w:rsidRPr="0082267E" w:rsidRDefault="00820C06" w:rsidP="00820C06">
      <w:pPr>
        <w:widowControl w:val="0"/>
        <w:autoSpaceDE w:val="0"/>
        <w:autoSpaceDN w:val="0"/>
        <w:adjustRightInd w:val="0"/>
        <w:spacing w:after="240" w:line="240" w:lineRule="auto"/>
        <w:rPr>
          <w:rFonts w:cs="Times"/>
          <w:color w:val="000000" w:themeColor="text1"/>
          <w:sz w:val="28"/>
          <w:szCs w:val="28"/>
        </w:rPr>
      </w:pPr>
      <w:r w:rsidRPr="0082267E">
        <w:rPr>
          <w:rFonts w:cs="Times"/>
          <w:b/>
          <w:bCs/>
          <w:color w:val="000000" w:themeColor="text1"/>
          <w:sz w:val="28"/>
          <w:szCs w:val="28"/>
        </w:rPr>
        <w:t>Step 3: Investigate Central America prior to Hurricane Mitch</w:t>
      </w:r>
    </w:p>
    <w:p w14:paraId="7A2FEED1" w14:textId="77777777"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Q2.  </w:t>
      </w:r>
      <w:r w:rsidRPr="008905C2">
        <w:rPr>
          <w:rFonts w:cs="Times"/>
          <w:color w:val="000000" w:themeColor="text1"/>
          <w:sz w:val="24"/>
          <w:szCs w:val="24"/>
        </w:rPr>
        <w:t xml:space="preserve">Fill in the Populated places Distribution column and the three Transportation columns in the table in Q1. </w:t>
      </w:r>
      <w:r w:rsidRPr="008905C2">
        <w:rPr>
          <w:rFonts w:cs="Times"/>
          <w:b/>
          <w:bCs/>
          <w:color w:val="000000" w:themeColor="text1"/>
          <w:sz w:val="24"/>
          <w:szCs w:val="24"/>
        </w:rPr>
        <w:t xml:space="preserve">Possible answers are listed in the table. </w:t>
      </w:r>
    </w:p>
    <w:p w14:paraId="1BE9B865" w14:textId="77777777"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Q3.  </w:t>
      </w:r>
      <w:r w:rsidRPr="008905C2">
        <w:rPr>
          <w:rFonts w:cs="Times"/>
          <w:color w:val="000000" w:themeColor="text1"/>
          <w:sz w:val="24"/>
          <w:szCs w:val="24"/>
        </w:rPr>
        <w:t xml:space="preserve">Analyze the annual precipitation for each country and fill in the Precipitation column in the table in Q1. </w:t>
      </w:r>
      <w:r w:rsidRPr="008905C2">
        <w:rPr>
          <w:rFonts w:cs="Times"/>
          <w:b/>
          <w:bCs/>
          <w:color w:val="000000" w:themeColor="text1"/>
          <w:sz w:val="24"/>
          <w:szCs w:val="24"/>
        </w:rPr>
        <w:t xml:space="preserve">Possible answers are listed in the table. </w:t>
      </w:r>
    </w:p>
    <w:p w14:paraId="2B256540" w14:textId="350DC625" w:rsidR="0082267E" w:rsidRPr="0082267E"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Q4.  </w:t>
      </w:r>
      <w:r w:rsidRPr="008905C2">
        <w:rPr>
          <w:rFonts w:cs="Times"/>
          <w:color w:val="000000" w:themeColor="text1"/>
          <w:sz w:val="24"/>
          <w:szCs w:val="24"/>
        </w:rPr>
        <w:t xml:space="preserve">Fill in the last column in the table in Q1. </w:t>
      </w:r>
      <w:r w:rsidRPr="008905C2">
        <w:rPr>
          <w:rFonts w:cs="Times"/>
          <w:b/>
          <w:bCs/>
          <w:color w:val="000000" w:themeColor="text1"/>
          <w:sz w:val="24"/>
          <w:szCs w:val="24"/>
        </w:rPr>
        <w:t xml:space="preserve">Possible answers are listed in the table. </w:t>
      </w:r>
    </w:p>
    <w:p w14:paraId="59020E9D" w14:textId="77777777"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Q5.  </w:t>
      </w:r>
      <w:r w:rsidRPr="008905C2">
        <w:rPr>
          <w:rFonts w:cs="Times"/>
          <w:color w:val="000000" w:themeColor="text1"/>
          <w:sz w:val="24"/>
          <w:szCs w:val="24"/>
        </w:rPr>
        <w:t xml:space="preserve">Which country has the largest proportion of its area devoted to crops? </w:t>
      </w:r>
      <w:r w:rsidRPr="008905C2">
        <w:rPr>
          <w:rFonts w:cs="Times"/>
          <w:b/>
          <w:bCs/>
          <w:color w:val="000000" w:themeColor="text1"/>
          <w:sz w:val="24"/>
          <w:szCs w:val="24"/>
        </w:rPr>
        <w:t xml:space="preserve">El Salvador </w:t>
      </w:r>
    </w:p>
    <w:p w14:paraId="3EF78B8E" w14:textId="77777777"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Q6.  </w:t>
      </w:r>
      <w:r w:rsidRPr="008905C2">
        <w:rPr>
          <w:rFonts w:cs="Times"/>
          <w:color w:val="000000" w:themeColor="text1"/>
          <w:sz w:val="24"/>
          <w:szCs w:val="24"/>
        </w:rPr>
        <w:t xml:space="preserve">Which country is the most mountainous? </w:t>
      </w:r>
      <w:r w:rsidRPr="008905C2">
        <w:rPr>
          <w:rFonts w:cs="Times"/>
          <w:b/>
          <w:bCs/>
          <w:color w:val="000000" w:themeColor="text1"/>
          <w:sz w:val="24"/>
          <w:szCs w:val="24"/>
        </w:rPr>
        <w:t xml:space="preserve">Honduras </w:t>
      </w:r>
    </w:p>
    <w:p w14:paraId="39B19D5B" w14:textId="77777777"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Q7.  </w:t>
      </w:r>
      <w:r w:rsidRPr="008905C2">
        <w:rPr>
          <w:rFonts w:cs="Times"/>
          <w:color w:val="000000" w:themeColor="text1"/>
          <w:sz w:val="24"/>
          <w:szCs w:val="24"/>
        </w:rPr>
        <w:t xml:space="preserve">Which country has the largest proportion of its territory covered by roads? </w:t>
      </w:r>
      <w:r w:rsidRPr="008905C2">
        <w:rPr>
          <w:rFonts w:cs="Times"/>
          <w:b/>
          <w:bCs/>
          <w:color w:val="000000" w:themeColor="text1"/>
          <w:sz w:val="24"/>
          <w:szCs w:val="24"/>
        </w:rPr>
        <w:t xml:space="preserve">El Salvador </w:t>
      </w:r>
    </w:p>
    <w:p w14:paraId="6EC805F0" w14:textId="77777777" w:rsidR="00820C06" w:rsidRPr="008905C2" w:rsidRDefault="00820C06" w:rsidP="008905C2">
      <w:pPr>
        <w:widowControl w:val="0"/>
        <w:autoSpaceDE w:val="0"/>
        <w:autoSpaceDN w:val="0"/>
        <w:adjustRightInd w:val="0"/>
        <w:spacing w:after="240" w:line="240" w:lineRule="auto"/>
        <w:rPr>
          <w:rFonts w:cs="Times"/>
          <w:color w:val="000000" w:themeColor="text1"/>
          <w:sz w:val="28"/>
          <w:szCs w:val="28"/>
        </w:rPr>
      </w:pPr>
      <w:r w:rsidRPr="008905C2">
        <w:rPr>
          <w:rFonts w:cs="Times"/>
          <w:b/>
          <w:bCs/>
          <w:color w:val="000000" w:themeColor="text1"/>
          <w:sz w:val="28"/>
          <w:szCs w:val="28"/>
        </w:rPr>
        <w:t>Step 4: Track Hurricane Mitch</w:t>
      </w:r>
    </w:p>
    <w:p w14:paraId="0A98AD6B" w14:textId="2B827402"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w:t>
      </w:r>
      <w:r w:rsidR="008905C2">
        <w:rPr>
          <w:rFonts w:cs="Times"/>
          <w:b/>
          <w:bCs/>
          <w:color w:val="000000" w:themeColor="text1"/>
          <w:sz w:val="24"/>
          <w:szCs w:val="24"/>
        </w:rPr>
        <w:t>8</w:t>
      </w:r>
      <w:r w:rsidRPr="008905C2">
        <w:rPr>
          <w:rFonts w:cs="Times"/>
          <w:b/>
          <w:bCs/>
          <w:color w:val="000000" w:themeColor="text1"/>
          <w:sz w:val="24"/>
          <w:szCs w:val="24"/>
        </w:rPr>
        <w:t>.  </w:t>
      </w:r>
      <w:r w:rsidRPr="008905C2">
        <w:rPr>
          <w:rFonts w:cs="Times"/>
          <w:color w:val="000000" w:themeColor="text1"/>
          <w:sz w:val="24"/>
          <w:szCs w:val="24"/>
        </w:rPr>
        <w:t xml:space="preserve">When was Tropical Storm Mitch at this location? </w:t>
      </w:r>
      <w:r w:rsidRPr="008905C2">
        <w:rPr>
          <w:rFonts w:cs="Times"/>
          <w:b/>
          <w:bCs/>
          <w:color w:val="000000" w:themeColor="text1"/>
          <w:sz w:val="24"/>
          <w:szCs w:val="24"/>
        </w:rPr>
        <w:t>10/22/</w:t>
      </w:r>
      <w:r w:rsidR="008905C2">
        <w:rPr>
          <w:rFonts w:cs="Times"/>
          <w:b/>
          <w:bCs/>
          <w:color w:val="000000" w:themeColor="text1"/>
          <w:sz w:val="24"/>
          <w:szCs w:val="24"/>
        </w:rPr>
        <w:t>21Z, or 9 pm on the twenty-sec</w:t>
      </w:r>
      <w:r w:rsidRPr="008905C2">
        <w:rPr>
          <w:rFonts w:cs="Times"/>
          <w:b/>
          <w:bCs/>
          <w:color w:val="000000" w:themeColor="text1"/>
          <w:sz w:val="24"/>
          <w:szCs w:val="24"/>
        </w:rPr>
        <w:t xml:space="preserve">ond of October </w:t>
      </w:r>
    </w:p>
    <w:p w14:paraId="1E41A4A2" w14:textId="643A5567" w:rsidR="00820C06" w:rsidRPr="008905C2"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Q9</w:t>
      </w:r>
      <w:r w:rsidR="00820C06" w:rsidRPr="008905C2">
        <w:rPr>
          <w:rFonts w:cs="Times"/>
          <w:b/>
          <w:bCs/>
          <w:color w:val="000000" w:themeColor="text1"/>
          <w:sz w:val="24"/>
          <w:szCs w:val="24"/>
        </w:rPr>
        <w:t>.  </w:t>
      </w:r>
      <w:r w:rsidR="00820C06" w:rsidRPr="008905C2">
        <w:rPr>
          <w:rFonts w:cs="Times"/>
          <w:color w:val="000000" w:themeColor="text1"/>
          <w:sz w:val="24"/>
          <w:szCs w:val="24"/>
        </w:rPr>
        <w:t xml:space="preserve">What was Mitch’s wind speed at this location? </w:t>
      </w:r>
      <w:r w:rsidR="00820C06" w:rsidRPr="008905C2">
        <w:rPr>
          <w:rFonts w:cs="Times"/>
          <w:b/>
          <w:bCs/>
          <w:color w:val="000000" w:themeColor="text1"/>
          <w:sz w:val="24"/>
          <w:szCs w:val="24"/>
        </w:rPr>
        <w:t xml:space="preserve">40 mph </w:t>
      </w:r>
    </w:p>
    <w:p w14:paraId="5755AE9F" w14:textId="57395B32" w:rsidR="00820C06" w:rsidRPr="008905C2"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Q10</w:t>
      </w:r>
      <w:r w:rsidR="00820C06" w:rsidRPr="008905C2">
        <w:rPr>
          <w:rFonts w:cs="Times"/>
          <w:b/>
          <w:bCs/>
          <w:color w:val="000000" w:themeColor="text1"/>
          <w:sz w:val="24"/>
          <w:szCs w:val="24"/>
        </w:rPr>
        <w:t>.  </w:t>
      </w:r>
      <w:r w:rsidR="00820C06" w:rsidRPr="008905C2">
        <w:rPr>
          <w:rFonts w:cs="Times"/>
          <w:color w:val="000000" w:themeColor="text1"/>
          <w:sz w:val="24"/>
          <w:szCs w:val="24"/>
        </w:rPr>
        <w:t xml:space="preserve">What are the latitude and longitude coordinates for Hurricane Mitch at this location? </w:t>
      </w:r>
      <w:r w:rsidR="00820C06" w:rsidRPr="008905C2">
        <w:rPr>
          <w:rFonts w:cs="Times"/>
          <w:b/>
          <w:bCs/>
          <w:color w:val="000000" w:themeColor="text1"/>
          <w:sz w:val="24"/>
          <w:szCs w:val="24"/>
        </w:rPr>
        <w:t xml:space="preserve">14.3 </w:t>
      </w:r>
      <w:r w:rsidR="00820C06" w:rsidRPr="008905C2">
        <w:rPr>
          <w:rFonts w:cs="Times"/>
          <w:color w:val="000000" w:themeColor="text1"/>
          <w:sz w:val="24"/>
          <w:szCs w:val="24"/>
        </w:rPr>
        <w:t> </w:t>
      </w:r>
      <w:r w:rsidR="00820C06" w:rsidRPr="008905C2">
        <w:rPr>
          <w:rFonts w:cs="Times"/>
          <w:b/>
          <w:bCs/>
          <w:color w:val="000000" w:themeColor="text1"/>
          <w:sz w:val="24"/>
          <w:szCs w:val="24"/>
        </w:rPr>
        <w:t xml:space="preserve">latitude, –77.7 longitude </w:t>
      </w:r>
    </w:p>
    <w:p w14:paraId="0D18E674" w14:textId="31C38B80" w:rsidR="00820C06" w:rsidRPr="008905C2"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Q11</w:t>
      </w:r>
      <w:r w:rsidR="00820C06" w:rsidRPr="008905C2">
        <w:rPr>
          <w:rFonts w:cs="Times"/>
          <w:b/>
          <w:bCs/>
          <w:color w:val="000000" w:themeColor="text1"/>
          <w:sz w:val="24"/>
          <w:szCs w:val="24"/>
        </w:rPr>
        <w:t>.  </w:t>
      </w:r>
      <w:r w:rsidR="00820C06" w:rsidRPr="008905C2">
        <w:rPr>
          <w:rFonts w:cs="Times"/>
          <w:color w:val="000000" w:themeColor="text1"/>
          <w:sz w:val="24"/>
          <w:szCs w:val="24"/>
        </w:rPr>
        <w:t xml:space="preserve">When was Hurricane Mitch at this location? </w:t>
      </w:r>
      <w:r w:rsidR="00820C06" w:rsidRPr="008905C2">
        <w:rPr>
          <w:rFonts w:cs="Times"/>
          <w:b/>
          <w:bCs/>
          <w:color w:val="000000" w:themeColor="text1"/>
          <w:sz w:val="24"/>
          <w:szCs w:val="24"/>
        </w:rPr>
        <w:t xml:space="preserve">10/24/09Z, or 9 am on the twenty-fourth of October </w:t>
      </w:r>
    </w:p>
    <w:p w14:paraId="0F4D97B5" w14:textId="58D80B86" w:rsidR="00820C06" w:rsidRPr="008905C2"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Q12</w:t>
      </w:r>
      <w:r w:rsidR="00820C06" w:rsidRPr="008905C2">
        <w:rPr>
          <w:rFonts w:cs="Times"/>
          <w:b/>
          <w:bCs/>
          <w:color w:val="000000" w:themeColor="text1"/>
          <w:sz w:val="24"/>
          <w:szCs w:val="24"/>
        </w:rPr>
        <w:t>.  </w:t>
      </w:r>
      <w:r w:rsidR="00820C06" w:rsidRPr="008905C2">
        <w:rPr>
          <w:rFonts w:cs="Times"/>
          <w:color w:val="000000" w:themeColor="text1"/>
          <w:sz w:val="24"/>
          <w:szCs w:val="24"/>
        </w:rPr>
        <w:t xml:space="preserve">What was Mitch’s wind speed at this location? </w:t>
      </w:r>
      <w:r w:rsidR="00820C06" w:rsidRPr="008905C2">
        <w:rPr>
          <w:rFonts w:cs="Times"/>
          <w:b/>
          <w:bCs/>
          <w:color w:val="000000" w:themeColor="text1"/>
          <w:sz w:val="24"/>
          <w:szCs w:val="24"/>
        </w:rPr>
        <w:t xml:space="preserve">80 mph </w:t>
      </w:r>
    </w:p>
    <w:p w14:paraId="2EC1AAA2" w14:textId="4FBD9DE7" w:rsidR="00820C06" w:rsidRPr="008905C2"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Q13</w:t>
      </w:r>
      <w:r w:rsidR="00820C06" w:rsidRPr="008905C2">
        <w:rPr>
          <w:rFonts w:cs="Times"/>
          <w:b/>
          <w:bCs/>
          <w:color w:val="000000" w:themeColor="text1"/>
          <w:sz w:val="24"/>
          <w:szCs w:val="24"/>
        </w:rPr>
        <w:t>.  </w:t>
      </w:r>
      <w:r w:rsidR="00820C06" w:rsidRPr="008905C2">
        <w:rPr>
          <w:rFonts w:cs="Times"/>
          <w:color w:val="000000" w:themeColor="text1"/>
          <w:sz w:val="24"/>
          <w:szCs w:val="24"/>
        </w:rPr>
        <w:t xml:space="preserve">When was Hurricane Mitch at this location? </w:t>
      </w:r>
      <w:r w:rsidR="00820C06" w:rsidRPr="008905C2">
        <w:rPr>
          <w:rFonts w:cs="Times"/>
          <w:b/>
          <w:bCs/>
          <w:color w:val="000000" w:themeColor="text1"/>
          <w:sz w:val="24"/>
          <w:szCs w:val="24"/>
        </w:rPr>
        <w:t xml:space="preserve">10/27/21Z, or 9 pm on the twenty-seventh of </w:t>
      </w:r>
      <w:r w:rsidR="00820C06" w:rsidRPr="008905C2">
        <w:rPr>
          <w:rFonts w:cs="Times"/>
          <w:color w:val="000000" w:themeColor="text1"/>
          <w:sz w:val="24"/>
          <w:szCs w:val="24"/>
        </w:rPr>
        <w:t> </w:t>
      </w:r>
      <w:r w:rsidR="00820C06" w:rsidRPr="008905C2">
        <w:rPr>
          <w:rFonts w:cs="Times"/>
          <w:b/>
          <w:bCs/>
          <w:color w:val="000000" w:themeColor="text1"/>
          <w:sz w:val="24"/>
          <w:szCs w:val="24"/>
        </w:rPr>
        <w:t xml:space="preserve">October </w:t>
      </w:r>
    </w:p>
    <w:p w14:paraId="56BBE550" w14:textId="4342DF7E" w:rsidR="00820C06" w:rsidRPr="008905C2" w:rsidRDefault="00820C06"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sidRPr="008905C2">
        <w:rPr>
          <w:rFonts w:cs="Times"/>
          <w:b/>
          <w:bCs/>
          <w:color w:val="000000" w:themeColor="text1"/>
          <w:sz w:val="24"/>
          <w:szCs w:val="24"/>
        </w:rPr>
        <w:t>Q1</w:t>
      </w:r>
      <w:r w:rsidR="008905C2">
        <w:rPr>
          <w:rFonts w:cs="Times"/>
          <w:b/>
          <w:bCs/>
          <w:color w:val="000000" w:themeColor="text1"/>
          <w:sz w:val="24"/>
          <w:szCs w:val="24"/>
        </w:rPr>
        <w:t>4</w:t>
      </w:r>
      <w:r w:rsidRPr="008905C2">
        <w:rPr>
          <w:rFonts w:cs="Times"/>
          <w:b/>
          <w:bCs/>
          <w:color w:val="000000" w:themeColor="text1"/>
          <w:sz w:val="24"/>
          <w:szCs w:val="24"/>
        </w:rPr>
        <w:t>.  </w:t>
      </w:r>
      <w:r w:rsidRPr="008905C2">
        <w:rPr>
          <w:rFonts w:cs="Times"/>
          <w:color w:val="000000" w:themeColor="text1"/>
          <w:sz w:val="24"/>
          <w:szCs w:val="24"/>
        </w:rPr>
        <w:t xml:space="preserve">What was Mitch’s wind speed at this location? </w:t>
      </w:r>
      <w:r w:rsidRPr="008905C2">
        <w:rPr>
          <w:rFonts w:cs="Times"/>
          <w:b/>
          <w:bCs/>
          <w:color w:val="000000" w:themeColor="text1"/>
          <w:sz w:val="24"/>
          <w:szCs w:val="24"/>
        </w:rPr>
        <w:t xml:space="preserve">135 mph </w:t>
      </w:r>
    </w:p>
    <w:p w14:paraId="01590D73" w14:textId="3B4396B0" w:rsidR="00820C06" w:rsidRPr="008905C2"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Q15</w:t>
      </w:r>
      <w:r w:rsidR="00820C06" w:rsidRPr="008905C2">
        <w:rPr>
          <w:rFonts w:cs="Times"/>
          <w:b/>
          <w:bCs/>
          <w:color w:val="000000" w:themeColor="text1"/>
          <w:sz w:val="24"/>
          <w:szCs w:val="24"/>
        </w:rPr>
        <w:t>.  </w:t>
      </w:r>
      <w:r w:rsidR="00820C06" w:rsidRPr="008905C2">
        <w:rPr>
          <w:rFonts w:cs="Times"/>
          <w:color w:val="000000" w:themeColor="text1"/>
          <w:sz w:val="24"/>
          <w:szCs w:val="24"/>
        </w:rPr>
        <w:t xml:space="preserve">How long did it take for Tropical Storm Mitch to become a category 5 hurricane? Hurricane – 5 time point: </w:t>
      </w:r>
      <w:r w:rsidR="00820C06" w:rsidRPr="008905C2">
        <w:rPr>
          <w:rFonts w:cs="Times"/>
          <w:b/>
          <w:bCs/>
          <w:color w:val="000000" w:themeColor="text1"/>
          <w:sz w:val="24"/>
          <w:szCs w:val="24"/>
        </w:rPr>
        <w:t>10/26/12Z </w:t>
      </w:r>
      <w:r w:rsidR="00820C06" w:rsidRPr="008905C2">
        <w:rPr>
          <w:rFonts w:cs="Times"/>
          <w:color w:val="000000" w:themeColor="text1"/>
          <w:sz w:val="24"/>
          <w:szCs w:val="24"/>
        </w:rPr>
        <w:t xml:space="preserve">Tropical_Storm time point: </w:t>
      </w:r>
      <w:r w:rsidR="00820C06" w:rsidRPr="008905C2">
        <w:rPr>
          <w:rFonts w:cs="Times"/>
          <w:b/>
          <w:bCs/>
          <w:color w:val="000000" w:themeColor="text1"/>
          <w:sz w:val="24"/>
          <w:szCs w:val="24"/>
        </w:rPr>
        <w:t>10/24/03Z </w:t>
      </w:r>
      <w:r w:rsidR="00820C06" w:rsidRPr="008905C2">
        <w:rPr>
          <w:rFonts w:cs="Times"/>
          <w:color w:val="000000" w:themeColor="text1"/>
          <w:sz w:val="24"/>
          <w:szCs w:val="24"/>
        </w:rPr>
        <w:t xml:space="preserve">Time difference: </w:t>
      </w:r>
      <w:r w:rsidR="00820C06" w:rsidRPr="008905C2">
        <w:rPr>
          <w:rFonts w:cs="Times"/>
          <w:b/>
          <w:bCs/>
          <w:color w:val="000000" w:themeColor="text1"/>
          <w:sz w:val="24"/>
          <w:szCs w:val="24"/>
        </w:rPr>
        <w:t xml:space="preserve">00/02/09, or 2 days and 9 hours </w:t>
      </w:r>
    </w:p>
    <w:p w14:paraId="5065B105" w14:textId="2492093D" w:rsidR="00820C06" w:rsidRPr="0082267E"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Q16</w:t>
      </w:r>
      <w:r w:rsidR="00820C06" w:rsidRPr="0082267E">
        <w:rPr>
          <w:rFonts w:cs="Times"/>
          <w:b/>
          <w:bCs/>
          <w:color w:val="000000" w:themeColor="text1"/>
          <w:sz w:val="24"/>
          <w:szCs w:val="24"/>
        </w:rPr>
        <w:t>.  </w:t>
      </w:r>
      <w:r w:rsidR="00820C06" w:rsidRPr="0082267E">
        <w:rPr>
          <w:rFonts w:cs="Times"/>
          <w:color w:val="000000" w:themeColor="text1"/>
          <w:sz w:val="24"/>
          <w:szCs w:val="24"/>
        </w:rPr>
        <w:t xml:space="preserve">What was Hurricane Mitch’s maximum wind speed during this period? </w:t>
      </w:r>
      <w:r w:rsidR="00820C06" w:rsidRPr="0082267E">
        <w:rPr>
          <w:rFonts w:cs="Times"/>
          <w:b/>
          <w:bCs/>
          <w:color w:val="000000" w:themeColor="text1"/>
          <w:sz w:val="24"/>
          <w:szCs w:val="24"/>
        </w:rPr>
        <w:t xml:space="preserve">155 mph </w:t>
      </w:r>
    </w:p>
    <w:p w14:paraId="6844E827" w14:textId="77777777" w:rsidR="00820C06" w:rsidRPr="0082267E" w:rsidRDefault="00820C06" w:rsidP="008905C2">
      <w:pPr>
        <w:widowControl w:val="0"/>
        <w:autoSpaceDE w:val="0"/>
        <w:autoSpaceDN w:val="0"/>
        <w:adjustRightInd w:val="0"/>
        <w:spacing w:after="240" w:line="240" w:lineRule="auto"/>
        <w:rPr>
          <w:rFonts w:cs="Times"/>
          <w:color w:val="000000" w:themeColor="text1"/>
          <w:sz w:val="24"/>
          <w:szCs w:val="24"/>
        </w:rPr>
      </w:pPr>
      <w:r w:rsidRPr="0082267E">
        <w:rPr>
          <w:rFonts w:cs="Times"/>
          <w:b/>
          <w:bCs/>
          <w:color w:val="000000" w:themeColor="text1"/>
          <w:sz w:val="24"/>
          <w:szCs w:val="24"/>
        </w:rPr>
        <w:t>Step 5: Measure the size of the storm</w:t>
      </w:r>
    </w:p>
    <w:p w14:paraId="368B1595" w14:textId="73B5EC8C" w:rsidR="00820C06" w:rsidRPr="0082267E" w:rsidRDefault="008905C2" w:rsidP="008905C2">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Q17</w:t>
      </w:r>
      <w:r w:rsidR="00820C06" w:rsidRPr="0082267E">
        <w:rPr>
          <w:rFonts w:cs="Times"/>
          <w:b/>
          <w:bCs/>
          <w:color w:val="000000" w:themeColor="text1"/>
          <w:sz w:val="24"/>
          <w:szCs w:val="24"/>
        </w:rPr>
        <w:t>.  </w:t>
      </w:r>
      <w:r w:rsidR="00820C06" w:rsidRPr="0082267E">
        <w:rPr>
          <w:rFonts w:cs="Times"/>
          <w:color w:val="000000" w:themeColor="text1"/>
          <w:sz w:val="24"/>
          <w:szCs w:val="24"/>
        </w:rPr>
        <w:t xml:space="preserve">What is the diameter of the eye of Hurricane Mitch? </w:t>
      </w:r>
      <w:r w:rsidR="00820C06" w:rsidRPr="0082267E">
        <w:rPr>
          <w:rFonts w:cs="Times"/>
          <w:b/>
          <w:bCs/>
          <w:color w:val="000000" w:themeColor="text1"/>
          <w:sz w:val="24"/>
          <w:szCs w:val="24"/>
        </w:rPr>
        <w:t xml:space="preserve">About 25 miles </w:t>
      </w:r>
    </w:p>
    <w:p w14:paraId="12B1B7EF" w14:textId="77777777" w:rsidR="00B736AB" w:rsidRDefault="00B736AB" w:rsidP="008905C2">
      <w:pPr>
        <w:widowControl w:val="0"/>
        <w:tabs>
          <w:tab w:val="left" w:pos="220"/>
          <w:tab w:val="left" w:pos="720"/>
        </w:tabs>
        <w:autoSpaceDE w:val="0"/>
        <w:autoSpaceDN w:val="0"/>
        <w:adjustRightInd w:val="0"/>
        <w:spacing w:after="240" w:line="240" w:lineRule="auto"/>
        <w:rPr>
          <w:rFonts w:cs="Times"/>
          <w:b/>
          <w:bCs/>
          <w:color w:val="000000" w:themeColor="text1"/>
          <w:sz w:val="24"/>
          <w:szCs w:val="24"/>
        </w:rPr>
      </w:pPr>
    </w:p>
    <w:p w14:paraId="53654B48" w14:textId="46EA02F9" w:rsidR="00820C06" w:rsidRPr="00820C06" w:rsidRDefault="008905C2" w:rsidP="00B736AB">
      <w:pPr>
        <w:widowControl w:val="0"/>
        <w:tabs>
          <w:tab w:val="left" w:pos="220"/>
          <w:tab w:val="left" w:pos="720"/>
        </w:tabs>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Q18</w:t>
      </w:r>
      <w:r w:rsidR="00820C06" w:rsidRPr="0082267E">
        <w:rPr>
          <w:rFonts w:cs="Times"/>
          <w:b/>
          <w:bCs/>
          <w:color w:val="000000" w:themeColor="text1"/>
          <w:sz w:val="24"/>
          <w:szCs w:val="24"/>
        </w:rPr>
        <w:t>.  </w:t>
      </w:r>
      <w:r w:rsidR="00820C06" w:rsidRPr="0082267E">
        <w:rPr>
          <w:rFonts w:cs="Times"/>
          <w:color w:val="000000" w:themeColor="text1"/>
          <w:sz w:val="24"/>
          <w:szCs w:val="24"/>
        </w:rPr>
        <w:t xml:space="preserve">Fill in the first row in the table on the following page. </w:t>
      </w:r>
      <w:r w:rsidR="00820C06" w:rsidRPr="0082267E">
        <w:rPr>
          <w:rFonts w:cs="Times"/>
          <w:b/>
          <w:bCs/>
          <w:color w:val="000000" w:themeColor="text1"/>
          <w:sz w:val="24"/>
          <w:szCs w:val="24"/>
        </w:rPr>
        <w:t xml:space="preserve">Approximate answers are listed in the </w:t>
      </w:r>
      <w:r w:rsidR="00820C06" w:rsidRPr="0082267E">
        <w:rPr>
          <w:rFonts w:cs="Times"/>
          <w:color w:val="000000" w:themeColor="text1"/>
          <w:sz w:val="24"/>
          <w:szCs w:val="24"/>
        </w:rPr>
        <w:t> </w:t>
      </w:r>
      <w:r w:rsidR="00820C06" w:rsidRPr="0082267E">
        <w:rPr>
          <w:rFonts w:cs="Times"/>
          <w:b/>
          <w:bCs/>
          <w:color w:val="000000" w:themeColor="text1"/>
          <w:sz w:val="24"/>
          <w:szCs w:val="24"/>
        </w:rPr>
        <w:t xml:space="preserve">table. </w:t>
      </w:r>
    </w:p>
    <w:tbl>
      <w:tblPr>
        <w:tblW w:w="0" w:type="auto"/>
        <w:tblBorders>
          <w:top w:val="nil"/>
          <w:left w:val="nil"/>
          <w:right w:val="nil"/>
        </w:tblBorders>
        <w:tblLook w:val="0000" w:firstRow="0" w:lastRow="0" w:firstColumn="0" w:lastColumn="0" w:noHBand="0" w:noVBand="0"/>
      </w:tblPr>
      <w:tblGrid>
        <w:gridCol w:w="1271"/>
        <w:gridCol w:w="1380"/>
        <w:gridCol w:w="1414"/>
        <w:gridCol w:w="1806"/>
        <w:gridCol w:w="3705"/>
      </w:tblGrid>
      <w:tr w:rsidR="00820C06" w:rsidRPr="00820C06" w14:paraId="350AAD86" w14:textId="77777777" w:rsidTr="0082267E">
        <w:tc>
          <w:tcPr>
            <w:tcW w:w="0" w:type="auto"/>
            <w:vMerge w:val="restart"/>
            <w:tcBorders>
              <w:top w:val="single" w:sz="16" w:space="0" w:color="FFFFFE"/>
              <w:left w:val="single" w:sz="16" w:space="0" w:color="FFFFFE"/>
              <w:bottom w:val="single" w:sz="16" w:space="0" w:color="FFFFFE"/>
              <w:right w:val="single" w:sz="16" w:space="0" w:color="FFFFFE"/>
            </w:tcBorders>
            <w:shd w:val="clear" w:color="auto" w:fill="54D605"/>
            <w:tcMar>
              <w:top w:w="20" w:type="nil"/>
              <w:left w:w="20" w:type="nil"/>
              <w:bottom w:w="20" w:type="nil"/>
              <w:right w:w="20" w:type="nil"/>
            </w:tcMar>
            <w:vAlign w:val="center"/>
          </w:tcPr>
          <w:p w14:paraId="7005E158"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b/>
                <w:bCs/>
                <w:color w:val="000000" w:themeColor="text1"/>
                <w:sz w:val="26"/>
                <w:szCs w:val="26"/>
              </w:rPr>
              <w:t>Image</w:t>
            </w:r>
          </w:p>
        </w:tc>
        <w:tc>
          <w:tcPr>
            <w:tcW w:w="0" w:type="auto"/>
            <w:gridSpan w:val="3"/>
            <w:tcBorders>
              <w:top w:val="single" w:sz="16" w:space="0" w:color="FFFFFE"/>
              <w:left w:val="single" w:sz="16" w:space="0" w:color="FFFFFE"/>
              <w:bottom w:val="single" w:sz="16" w:space="0" w:color="FFFFFE"/>
              <w:right w:val="single" w:sz="16" w:space="0" w:color="FFFFFE"/>
            </w:tcBorders>
            <w:shd w:val="clear" w:color="auto" w:fill="54D605"/>
            <w:tcMar>
              <w:top w:w="20" w:type="nil"/>
              <w:left w:w="20" w:type="nil"/>
              <w:bottom w:w="20" w:type="nil"/>
              <w:right w:w="20" w:type="nil"/>
            </w:tcMar>
            <w:vAlign w:val="center"/>
          </w:tcPr>
          <w:p w14:paraId="2CA2E528"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b/>
                <w:bCs/>
                <w:color w:val="000000" w:themeColor="text1"/>
                <w:sz w:val="26"/>
                <w:szCs w:val="26"/>
              </w:rPr>
              <w:t>Distance (miles)</w:t>
            </w:r>
          </w:p>
        </w:tc>
        <w:tc>
          <w:tcPr>
            <w:tcW w:w="0" w:type="auto"/>
            <w:vMerge w:val="restart"/>
            <w:tcBorders>
              <w:top w:val="single" w:sz="16" w:space="0" w:color="FFFFFE"/>
              <w:left w:val="single" w:sz="16" w:space="0" w:color="FFFFFE"/>
              <w:bottom w:val="single" w:sz="16" w:space="0" w:color="FFFFFE"/>
              <w:right w:val="single" w:sz="16" w:space="0" w:color="FFFFFE"/>
            </w:tcBorders>
            <w:shd w:val="clear" w:color="auto" w:fill="54D605"/>
            <w:tcMar>
              <w:top w:w="20" w:type="nil"/>
              <w:left w:w="20" w:type="nil"/>
              <w:bottom w:w="20" w:type="nil"/>
              <w:right w:w="20" w:type="nil"/>
            </w:tcMar>
            <w:vAlign w:val="center"/>
          </w:tcPr>
          <w:p w14:paraId="2904B7C4"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b/>
                <w:bCs/>
                <w:color w:val="000000" w:themeColor="text1"/>
                <w:sz w:val="26"/>
                <w:szCs w:val="26"/>
              </w:rPr>
              <w:t>Change from previous image</w:t>
            </w:r>
          </w:p>
        </w:tc>
      </w:tr>
      <w:tr w:rsidR="00820C06" w:rsidRPr="00820C06" w14:paraId="7AB04A2D" w14:textId="77777777" w:rsidTr="0082267E">
        <w:tblPrEx>
          <w:tblBorders>
            <w:top w:val="none" w:sz="0" w:space="0" w:color="auto"/>
          </w:tblBorders>
        </w:tblPrEx>
        <w:tc>
          <w:tcPr>
            <w:tcW w:w="0" w:type="auto"/>
            <w:vMerge/>
            <w:tcBorders>
              <w:top w:val="single" w:sz="16" w:space="0" w:color="FFFFFE"/>
              <w:left w:val="single" w:sz="16" w:space="0" w:color="FFFFFE"/>
              <w:bottom w:val="single" w:sz="16" w:space="0" w:color="FFFFFE"/>
              <w:right w:val="single" w:sz="16" w:space="0" w:color="FFFFFE"/>
            </w:tcBorders>
            <w:shd w:val="clear" w:color="auto" w:fill="54D605"/>
            <w:tcMar>
              <w:top w:w="20" w:type="nil"/>
              <w:left w:w="20" w:type="nil"/>
              <w:bottom w:w="20" w:type="nil"/>
              <w:right w:w="20" w:type="nil"/>
            </w:tcMar>
            <w:vAlign w:val="center"/>
          </w:tcPr>
          <w:p w14:paraId="75AFC6EB" w14:textId="77777777" w:rsidR="00820C06" w:rsidRPr="00820C06" w:rsidRDefault="00820C06">
            <w:pPr>
              <w:widowControl w:val="0"/>
              <w:autoSpaceDE w:val="0"/>
              <w:autoSpaceDN w:val="0"/>
              <w:adjustRightInd w:val="0"/>
              <w:spacing w:after="0" w:line="240" w:lineRule="auto"/>
              <w:rPr>
                <w:rFonts w:cs="Times"/>
                <w:color w:val="000000" w:themeColor="text1"/>
                <w:sz w:val="24"/>
                <w:szCs w:val="24"/>
              </w:rPr>
            </w:pPr>
          </w:p>
        </w:tc>
        <w:tc>
          <w:tcPr>
            <w:tcW w:w="0" w:type="auto"/>
            <w:tcBorders>
              <w:top w:val="single" w:sz="16" w:space="0" w:color="FFFFFE"/>
              <w:left w:val="single" w:sz="16" w:space="0" w:color="FFFFFE"/>
              <w:bottom w:val="single" w:sz="16" w:space="0" w:color="FFFFFE"/>
              <w:right w:val="single" w:sz="16" w:space="0" w:color="FFFFFE"/>
            </w:tcBorders>
            <w:shd w:val="clear" w:color="auto" w:fill="6FDF23"/>
            <w:tcMar>
              <w:top w:w="20" w:type="nil"/>
              <w:left w:w="20" w:type="nil"/>
              <w:bottom w:w="20" w:type="nil"/>
              <w:right w:w="20" w:type="nil"/>
            </w:tcMar>
            <w:vAlign w:val="center"/>
          </w:tcPr>
          <w:p w14:paraId="736F0C05"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b/>
                <w:bCs/>
                <w:color w:val="000000" w:themeColor="text1"/>
                <w:sz w:val="26"/>
                <w:szCs w:val="26"/>
              </w:rPr>
              <w:t>Diameter of the eye</w:t>
            </w:r>
          </w:p>
        </w:tc>
        <w:tc>
          <w:tcPr>
            <w:tcW w:w="0" w:type="auto"/>
            <w:tcBorders>
              <w:top w:val="single" w:sz="16" w:space="0" w:color="FFFFFE"/>
              <w:left w:val="single" w:sz="16" w:space="0" w:color="FFFFFE"/>
              <w:bottom w:val="single" w:sz="16" w:space="0" w:color="FFFFFE"/>
              <w:right w:val="single" w:sz="16" w:space="0" w:color="FFFFFE"/>
            </w:tcBorders>
            <w:shd w:val="clear" w:color="auto" w:fill="6FDF23"/>
            <w:tcMar>
              <w:top w:w="20" w:type="nil"/>
              <w:left w:w="20" w:type="nil"/>
              <w:bottom w:w="20" w:type="nil"/>
              <w:right w:w="20" w:type="nil"/>
            </w:tcMar>
            <w:vAlign w:val="center"/>
          </w:tcPr>
          <w:p w14:paraId="062D1654"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b/>
                <w:bCs/>
                <w:color w:val="000000" w:themeColor="text1"/>
                <w:sz w:val="26"/>
                <w:szCs w:val="26"/>
              </w:rPr>
              <w:t>Diameter of the storm</w:t>
            </w:r>
          </w:p>
        </w:tc>
        <w:tc>
          <w:tcPr>
            <w:tcW w:w="0" w:type="auto"/>
            <w:tcBorders>
              <w:top w:val="single" w:sz="16" w:space="0" w:color="FFFFFE"/>
              <w:left w:val="single" w:sz="16" w:space="0" w:color="FFFFFE"/>
              <w:bottom w:val="single" w:sz="16" w:space="0" w:color="FFFFFE"/>
              <w:right w:val="single" w:sz="16" w:space="0" w:color="FFFFFE"/>
            </w:tcBorders>
            <w:shd w:val="clear" w:color="auto" w:fill="6FDF23"/>
            <w:tcMar>
              <w:top w:w="20" w:type="nil"/>
              <w:left w:w="20" w:type="nil"/>
              <w:bottom w:w="20" w:type="nil"/>
              <w:right w:w="20" w:type="nil"/>
            </w:tcMar>
            <w:vAlign w:val="center"/>
          </w:tcPr>
          <w:p w14:paraId="0ABE4765"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b/>
                <w:bCs/>
                <w:color w:val="000000" w:themeColor="text1"/>
                <w:sz w:val="26"/>
                <w:szCs w:val="26"/>
              </w:rPr>
              <w:t>Between the eye and the coastline of Honduras</w:t>
            </w:r>
          </w:p>
        </w:tc>
        <w:tc>
          <w:tcPr>
            <w:tcW w:w="0" w:type="auto"/>
            <w:vMerge/>
            <w:tcBorders>
              <w:top w:val="single" w:sz="16" w:space="0" w:color="FFFFFE"/>
              <w:left w:val="single" w:sz="16" w:space="0" w:color="FFFFFE"/>
              <w:bottom w:val="single" w:sz="16" w:space="0" w:color="FFFFFE"/>
              <w:right w:val="single" w:sz="16" w:space="0" w:color="FFFFFE"/>
            </w:tcBorders>
            <w:shd w:val="clear" w:color="auto" w:fill="54D605"/>
            <w:tcMar>
              <w:top w:w="20" w:type="nil"/>
              <w:left w:w="20" w:type="nil"/>
              <w:bottom w:w="20" w:type="nil"/>
              <w:right w:w="20" w:type="nil"/>
            </w:tcMar>
            <w:vAlign w:val="center"/>
          </w:tcPr>
          <w:p w14:paraId="40C5ADFB" w14:textId="77777777" w:rsidR="00820C06" w:rsidRPr="00820C06" w:rsidRDefault="00820C06">
            <w:pPr>
              <w:widowControl w:val="0"/>
              <w:autoSpaceDE w:val="0"/>
              <w:autoSpaceDN w:val="0"/>
              <w:adjustRightInd w:val="0"/>
              <w:spacing w:after="0" w:line="240" w:lineRule="auto"/>
              <w:rPr>
                <w:rFonts w:cs="Times"/>
                <w:color w:val="000000" w:themeColor="text1"/>
                <w:sz w:val="24"/>
                <w:szCs w:val="24"/>
              </w:rPr>
            </w:pPr>
          </w:p>
        </w:tc>
      </w:tr>
      <w:tr w:rsidR="00820C06" w:rsidRPr="00820C06" w14:paraId="42DB2CC9" w14:textId="77777777" w:rsidTr="0082267E">
        <w:tblPrEx>
          <w:tblBorders>
            <w:top w:val="none" w:sz="0" w:space="0" w:color="auto"/>
          </w:tblBorders>
        </w:tblPrEx>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581A91F0" w14:textId="6E103775" w:rsidR="00820C06" w:rsidRPr="0082267E" w:rsidRDefault="0082267E">
            <w:pPr>
              <w:widowControl w:val="0"/>
              <w:autoSpaceDE w:val="0"/>
              <w:autoSpaceDN w:val="0"/>
              <w:adjustRightInd w:val="0"/>
              <w:spacing w:after="240" w:line="240" w:lineRule="auto"/>
              <w:rPr>
                <w:rFonts w:cs="Times"/>
                <w:color w:val="000000" w:themeColor="text1"/>
                <w:sz w:val="24"/>
                <w:szCs w:val="24"/>
              </w:rPr>
            </w:pPr>
            <w:r w:rsidRPr="0082267E">
              <w:rPr>
                <w:rFonts w:ascii="Arial" w:hAnsi="Arial" w:cs="Arial"/>
                <w:sz w:val="24"/>
                <w:szCs w:val="24"/>
              </w:rPr>
              <w:t>Mitch2 Satellite Image</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0E5D8C1E"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25</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35D50BE7"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830</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49366ED0"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110</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48460FDB" w14:textId="77777777" w:rsidR="00820C06" w:rsidRPr="00820C06" w:rsidRDefault="00820C06">
            <w:pPr>
              <w:widowControl w:val="0"/>
              <w:autoSpaceDE w:val="0"/>
              <w:autoSpaceDN w:val="0"/>
              <w:adjustRightInd w:val="0"/>
              <w:spacing w:after="0" w:line="240" w:lineRule="auto"/>
              <w:rPr>
                <w:rFonts w:cs="Times"/>
                <w:color w:val="000000" w:themeColor="text1"/>
                <w:sz w:val="26"/>
                <w:szCs w:val="26"/>
              </w:rPr>
            </w:pPr>
            <w:r w:rsidRPr="00820C06">
              <w:rPr>
                <w:rFonts w:cs="Times"/>
                <w:color w:val="000000" w:themeColor="text1"/>
                <w:sz w:val="26"/>
                <w:szCs w:val="26"/>
              </w:rPr>
              <w:t>–––––––––––––––––––––</w:t>
            </w:r>
          </w:p>
        </w:tc>
      </w:tr>
      <w:tr w:rsidR="00820C06" w:rsidRPr="00820C06" w14:paraId="100CB7F5" w14:textId="77777777" w:rsidTr="0082267E">
        <w:tblPrEx>
          <w:tblBorders>
            <w:top w:val="none" w:sz="0" w:space="0" w:color="auto"/>
          </w:tblBorders>
        </w:tblPrEx>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6D51E7E5" w14:textId="22CE54DA" w:rsidR="00820C06" w:rsidRPr="0082267E" w:rsidRDefault="0082267E">
            <w:pPr>
              <w:widowControl w:val="0"/>
              <w:autoSpaceDE w:val="0"/>
              <w:autoSpaceDN w:val="0"/>
              <w:adjustRightInd w:val="0"/>
              <w:spacing w:after="240" w:line="240" w:lineRule="auto"/>
              <w:rPr>
                <w:rFonts w:cs="Times"/>
                <w:color w:val="000000" w:themeColor="text1"/>
                <w:sz w:val="24"/>
                <w:szCs w:val="24"/>
              </w:rPr>
            </w:pPr>
            <w:r>
              <w:rPr>
                <w:rFonts w:ascii="Arial" w:hAnsi="Arial" w:cs="Arial"/>
                <w:sz w:val="24"/>
                <w:szCs w:val="24"/>
              </w:rPr>
              <w:t>Mitch3</w:t>
            </w:r>
            <w:r w:rsidRPr="0082267E">
              <w:rPr>
                <w:rFonts w:ascii="Arial" w:hAnsi="Arial" w:cs="Arial"/>
                <w:sz w:val="24"/>
                <w:szCs w:val="24"/>
              </w:rPr>
              <w:t xml:space="preserve"> Satellite Image</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7A3A23F7"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13</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2382AA9A"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1000</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66D790C3"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50</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76D9793B"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Storm appears more intense and enlarged. It’s closer to the coastline.</w:t>
            </w:r>
          </w:p>
        </w:tc>
      </w:tr>
      <w:tr w:rsidR="00820C06" w:rsidRPr="00820C06" w14:paraId="6E0D8C83" w14:textId="77777777" w:rsidTr="0082267E">
        <w:tblPrEx>
          <w:tblBorders>
            <w:top w:val="none" w:sz="0" w:space="0" w:color="auto"/>
          </w:tblBorders>
        </w:tblPrEx>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52F9FEA8" w14:textId="0DF24B9F" w:rsidR="00820C06" w:rsidRPr="0082267E" w:rsidRDefault="0082267E">
            <w:pPr>
              <w:widowControl w:val="0"/>
              <w:autoSpaceDE w:val="0"/>
              <w:autoSpaceDN w:val="0"/>
              <w:adjustRightInd w:val="0"/>
              <w:spacing w:after="240" w:line="240" w:lineRule="auto"/>
              <w:rPr>
                <w:rFonts w:cs="Times"/>
                <w:color w:val="000000" w:themeColor="text1"/>
                <w:sz w:val="24"/>
                <w:szCs w:val="24"/>
              </w:rPr>
            </w:pPr>
            <w:r>
              <w:rPr>
                <w:rFonts w:ascii="Arial" w:hAnsi="Arial" w:cs="Arial"/>
                <w:sz w:val="24"/>
                <w:szCs w:val="24"/>
              </w:rPr>
              <w:t>Mitch4</w:t>
            </w:r>
            <w:r w:rsidRPr="0082267E">
              <w:rPr>
                <w:rFonts w:ascii="Arial" w:hAnsi="Arial" w:cs="Arial"/>
                <w:sz w:val="24"/>
                <w:szCs w:val="24"/>
              </w:rPr>
              <w:t xml:space="preserve"> Satellite Image</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5BAB45E7"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0 (not visible)</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54A584B6"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830</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6CE11321"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0 (on shore)</w:t>
            </w:r>
          </w:p>
        </w:tc>
        <w:tc>
          <w:tcPr>
            <w:tcW w:w="0" w:type="auto"/>
            <w:tcBorders>
              <w:top w:val="single" w:sz="16" w:space="0" w:color="FFFFFE"/>
              <w:left w:val="single" w:sz="16" w:space="0" w:color="FFFFFE"/>
              <w:bottom w:val="single" w:sz="16" w:space="0" w:color="FFFFFE"/>
              <w:right w:val="single" w:sz="16" w:space="0" w:color="FFFFFE"/>
            </w:tcBorders>
            <w:shd w:val="clear" w:color="auto" w:fill="E3FAD1"/>
            <w:tcMar>
              <w:top w:w="20" w:type="nil"/>
              <w:left w:w="20" w:type="nil"/>
              <w:bottom w:w="20" w:type="nil"/>
              <w:right w:w="20" w:type="nil"/>
            </w:tcMar>
            <w:vAlign w:val="center"/>
          </w:tcPr>
          <w:p w14:paraId="11A7D11A"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The eye is not visible, clouds are much thicker, but the spiral shape is still visible.</w:t>
            </w:r>
          </w:p>
        </w:tc>
      </w:tr>
      <w:tr w:rsidR="00820C06" w:rsidRPr="00820C06" w14:paraId="67F4989F" w14:textId="77777777" w:rsidTr="0082267E">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18D47507" w14:textId="2CDE6563" w:rsidR="00820C06" w:rsidRPr="0082267E" w:rsidRDefault="0082267E">
            <w:pPr>
              <w:widowControl w:val="0"/>
              <w:autoSpaceDE w:val="0"/>
              <w:autoSpaceDN w:val="0"/>
              <w:adjustRightInd w:val="0"/>
              <w:spacing w:after="240" w:line="240" w:lineRule="auto"/>
              <w:rPr>
                <w:rFonts w:cs="Times"/>
                <w:color w:val="000000" w:themeColor="text1"/>
                <w:sz w:val="24"/>
                <w:szCs w:val="24"/>
              </w:rPr>
            </w:pPr>
            <w:r>
              <w:rPr>
                <w:rFonts w:ascii="Arial" w:hAnsi="Arial" w:cs="Arial"/>
                <w:sz w:val="24"/>
                <w:szCs w:val="24"/>
              </w:rPr>
              <w:t>Mitch5</w:t>
            </w:r>
            <w:r w:rsidRPr="0082267E">
              <w:rPr>
                <w:rFonts w:ascii="Arial" w:hAnsi="Arial" w:cs="Arial"/>
                <w:sz w:val="24"/>
                <w:szCs w:val="24"/>
              </w:rPr>
              <w:t xml:space="preserve"> Satellite Image</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299A55B3"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0 (not visible)</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20D68ACC"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880</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6197749F"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0 (on shore)</w:t>
            </w:r>
          </w:p>
        </w:tc>
        <w:tc>
          <w:tcPr>
            <w:tcW w:w="0" w:type="auto"/>
            <w:tcBorders>
              <w:top w:val="single" w:sz="16" w:space="0" w:color="FFFFFE"/>
              <w:left w:val="single" w:sz="16" w:space="0" w:color="FFFFFE"/>
              <w:bottom w:val="single" w:sz="16" w:space="0" w:color="FFFFFE"/>
              <w:right w:val="single" w:sz="16" w:space="0" w:color="FFFFFE"/>
            </w:tcBorders>
            <w:shd w:val="clear" w:color="auto" w:fill="D6F9BA"/>
            <w:tcMar>
              <w:top w:w="20" w:type="nil"/>
              <w:left w:w="20" w:type="nil"/>
              <w:bottom w:w="20" w:type="nil"/>
              <w:right w:w="20" w:type="nil"/>
            </w:tcMar>
            <w:vAlign w:val="center"/>
          </w:tcPr>
          <w:p w14:paraId="0A61E0AA" w14:textId="77777777" w:rsidR="00820C06" w:rsidRPr="00820C06" w:rsidRDefault="00820C06">
            <w:pPr>
              <w:widowControl w:val="0"/>
              <w:autoSpaceDE w:val="0"/>
              <w:autoSpaceDN w:val="0"/>
              <w:adjustRightInd w:val="0"/>
              <w:spacing w:after="240" w:line="240" w:lineRule="auto"/>
              <w:rPr>
                <w:rFonts w:cs="Times"/>
                <w:color w:val="000000" w:themeColor="text1"/>
                <w:sz w:val="24"/>
                <w:szCs w:val="24"/>
              </w:rPr>
            </w:pPr>
            <w:r w:rsidRPr="00820C06">
              <w:rPr>
                <w:rFonts w:cs="Times"/>
                <w:color w:val="000000" w:themeColor="text1"/>
                <w:sz w:val="26"/>
                <w:szCs w:val="26"/>
              </w:rPr>
              <w:t>The cloud area is still large, but the spiral shape is gone.</w:t>
            </w:r>
          </w:p>
        </w:tc>
      </w:tr>
    </w:tbl>
    <w:p w14:paraId="4772A480" w14:textId="77777777" w:rsidR="008905C2" w:rsidRDefault="008905C2" w:rsidP="00820C06">
      <w:pPr>
        <w:widowControl w:val="0"/>
        <w:autoSpaceDE w:val="0"/>
        <w:autoSpaceDN w:val="0"/>
        <w:adjustRightInd w:val="0"/>
        <w:spacing w:after="240" w:line="240" w:lineRule="auto"/>
        <w:rPr>
          <w:rFonts w:cs="Times"/>
          <w:b/>
          <w:bCs/>
          <w:color w:val="000000" w:themeColor="text1"/>
          <w:sz w:val="24"/>
          <w:szCs w:val="24"/>
        </w:rPr>
      </w:pPr>
    </w:p>
    <w:p w14:paraId="2D8FF4D0" w14:textId="6F5A4014" w:rsidR="00820C06" w:rsidRPr="0082267E" w:rsidRDefault="008905C2" w:rsidP="00820C06">
      <w:pPr>
        <w:widowControl w:val="0"/>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Q19</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Fill in the rest of the table above. </w:t>
      </w:r>
      <w:r w:rsidR="00820C06" w:rsidRPr="0082267E">
        <w:rPr>
          <w:rFonts w:cs="Times"/>
          <w:b/>
          <w:bCs/>
          <w:color w:val="000000" w:themeColor="text1"/>
          <w:sz w:val="24"/>
          <w:szCs w:val="24"/>
        </w:rPr>
        <w:t xml:space="preserve">Approximate answers are listed in the table. </w:t>
      </w:r>
    </w:p>
    <w:p w14:paraId="06AF9C5E" w14:textId="1E6ED5B8" w:rsidR="00820C06" w:rsidRPr="0082267E" w:rsidRDefault="008905C2" w:rsidP="00820C06">
      <w:pPr>
        <w:widowControl w:val="0"/>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Q20</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What pattern do you notice in the amount of rainfall? </w:t>
      </w:r>
      <w:r w:rsidR="00820C06" w:rsidRPr="0082267E">
        <w:rPr>
          <w:rFonts w:cs="Times"/>
          <w:b/>
          <w:bCs/>
          <w:color w:val="000000" w:themeColor="text1"/>
          <w:sz w:val="24"/>
          <w:szCs w:val="24"/>
        </w:rPr>
        <w:t>The greatest amount of precipitation is on the southwest arm of the storm.</w:t>
      </w:r>
    </w:p>
    <w:p w14:paraId="55D6F3D5" w14:textId="77777777" w:rsidR="008905C2" w:rsidRDefault="008905C2" w:rsidP="00820C06">
      <w:pPr>
        <w:widowControl w:val="0"/>
        <w:autoSpaceDE w:val="0"/>
        <w:autoSpaceDN w:val="0"/>
        <w:adjustRightInd w:val="0"/>
        <w:spacing w:after="240" w:line="240" w:lineRule="auto"/>
        <w:rPr>
          <w:rFonts w:cs="Times"/>
          <w:b/>
          <w:bCs/>
          <w:color w:val="000000" w:themeColor="text1"/>
          <w:sz w:val="24"/>
          <w:szCs w:val="24"/>
        </w:rPr>
      </w:pPr>
      <w:r>
        <w:rPr>
          <w:rFonts w:cs="Times"/>
          <w:b/>
          <w:bCs/>
          <w:color w:val="000000" w:themeColor="text1"/>
          <w:sz w:val="24"/>
          <w:szCs w:val="24"/>
        </w:rPr>
        <w:t>Q21</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Is this a pattern you expected to find? Why or why not? </w:t>
      </w:r>
      <w:r w:rsidR="00820C06" w:rsidRPr="0082267E">
        <w:rPr>
          <w:rFonts w:cs="Times"/>
          <w:b/>
          <w:bCs/>
          <w:color w:val="000000" w:themeColor="text1"/>
          <w:sz w:val="24"/>
          <w:szCs w:val="24"/>
        </w:rPr>
        <w:t xml:space="preserve">Answers will vary. </w:t>
      </w:r>
    </w:p>
    <w:p w14:paraId="2AC43B2F" w14:textId="77777777" w:rsidR="008905C2" w:rsidRDefault="008905C2" w:rsidP="00820C06">
      <w:pPr>
        <w:widowControl w:val="0"/>
        <w:autoSpaceDE w:val="0"/>
        <w:autoSpaceDN w:val="0"/>
        <w:adjustRightInd w:val="0"/>
        <w:spacing w:after="240" w:line="240" w:lineRule="auto"/>
        <w:rPr>
          <w:rFonts w:cs="Times"/>
          <w:b/>
          <w:bCs/>
          <w:color w:val="000000" w:themeColor="text1"/>
          <w:sz w:val="24"/>
          <w:szCs w:val="24"/>
        </w:rPr>
      </w:pPr>
      <w:r>
        <w:rPr>
          <w:rFonts w:cs="Times"/>
          <w:b/>
          <w:bCs/>
          <w:color w:val="000000" w:themeColor="text1"/>
          <w:sz w:val="24"/>
          <w:szCs w:val="24"/>
        </w:rPr>
        <w:t>Q22</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What is the highest range of rainfall in the Rain4 layer? </w:t>
      </w:r>
      <w:r w:rsidR="00820C06" w:rsidRPr="0082267E">
        <w:rPr>
          <w:rFonts w:cs="Times"/>
          <w:b/>
          <w:bCs/>
          <w:color w:val="000000" w:themeColor="text1"/>
          <w:sz w:val="24"/>
          <w:szCs w:val="24"/>
        </w:rPr>
        <w:t>24–29</w:t>
      </w:r>
      <w:r w:rsidR="00820C06" w:rsidRPr="00820C06">
        <w:rPr>
          <w:rFonts w:cs="Times"/>
          <w:b/>
          <w:bCs/>
          <w:color w:val="000000" w:themeColor="text1"/>
          <w:sz w:val="30"/>
          <w:szCs w:val="30"/>
        </w:rPr>
        <w:t xml:space="preserve"> </w:t>
      </w:r>
      <w:r w:rsidR="00820C06" w:rsidRPr="0082267E">
        <w:rPr>
          <w:rFonts w:cs="Times"/>
          <w:b/>
          <w:bCs/>
          <w:color w:val="000000" w:themeColor="text1"/>
          <w:sz w:val="24"/>
          <w:szCs w:val="24"/>
        </w:rPr>
        <w:t xml:space="preserve">inches </w:t>
      </w:r>
    </w:p>
    <w:p w14:paraId="1A0E7C98" w14:textId="6055A02C" w:rsidR="00820C06" w:rsidRPr="0082267E" w:rsidRDefault="008905C2" w:rsidP="00820C06">
      <w:pPr>
        <w:widowControl w:val="0"/>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Q23</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Which country received the majority of this heavy rain? </w:t>
      </w:r>
      <w:r w:rsidR="00820C06" w:rsidRPr="0082267E">
        <w:rPr>
          <w:rFonts w:cs="Times"/>
          <w:b/>
          <w:bCs/>
          <w:color w:val="000000" w:themeColor="text1"/>
          <w:sz w:val="24"/>
          <w:szCs w:val="24"/>
        </w:rPr>
        <w:t>Nicaragua</w:t>
      </w:r>
    </w:p>
    <w:p w14:paraId="38CEA0C5" w14:textId="11AA374E" w:rsidR="00820C06" w:rsidRPr="0082267E" w:rsidRDefault="008905C2" w:rsidP="00820C06">
      <w:pPr>
        <w:widowControl w:val="0"/>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Q24</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Describe the difference between the rainfall patterns on October 30 (Rain4 layer) and October 31 (Rain5 layer). </w:t>
      </w:r>
      <w:r w:rsidR="00820C06" w:rsidRPr="0082267E">
        <w:rPr>
          <w:rFonts w:cs="Times"/>
          <w:b/>
          <w:bCs/>
          <w:color w:val="000000" w:themeColor="text1"/>
          <w:sz w:val="24"/>
          <w:szCs w:val="24"/>
        </w:rPr>
        <w:t>The heaviest rainfall on October 30 was centered over the western coast of Nicaragua and southern El Salvador, with other rain bands extending due north and one off the eastern coast of Nicaragua and Honduras. On October 31, the main rain center was less intense. The outside bands appear to have merged with the main rain band from October 30.</w:t>
      </w:r>
    </w:p>
    <w:p w14:paraId="590870E4" w14:textId="110E6344" w:rsidR="008F5543" w:rsidRPr="008905C2" w:rsidRDefault="008905C2" w:rsidP="008905C2">
      <w:pPr>
        <w:widowControl w:val="0"/>
        <w:autoSpaceDE w:val="0"/>
        <w:autoSpaceDN w:val="0"/>
        <w:adjustRightInd w:val="0"/>
        <w:spacing w:after="240" w:line="240" w:lineRule="auto"/>
        <w:rPr>
          <w:rFonts w:cs="Times"/>
          <w:color w:val="000000" w:themeColor="text1"/>
          <w:sz w:val="24"/>
          <w:szCs w:val="24"/>
        </w:rPr>
      </w:pPr>
      <w:r>
        <w:rPr>
          <w:rFonts w:cs="Times"/>
          <w:b/>
          <w:bCs/>
          <w:color w:val="000000" w:themeColor="text1"/>
          <w:sz w:val="24"/>
          <w:szCs w:val="24"/>
        </w:rPr>
        <w:t>Q25</w:t>
      </w:r>
      <w:r w:rsidR="00820C06" w:rsidRPr="0082267E">
        <w:rPr>
          <w:rFonts w:cs="Times"/>
          <w:b/>
          <w:bCs/>
          <w:color w:val="000000" w:themeColor="text1"/>
          <w:sz w:val="24"/>
          <w:szCs w:val="24"/>
        </w:rPr>
        <w:t xml:space="preserve">. </w:t>
      </w:r>
      <w:r w:rsidR="00820C06" w:rsidRPr="0082267E">
        <w:rPr>
          <w:rFonts w:cs="Times"/>
          <w:color w:val="000000" w:themeColor="text1"/>
          <w:sz w:val="24"/>
          <w:szCs w:val="24"/>
        </w:rPr>
        <w:t xml:space="preserve">What kind of damage do you expect to find with this type of storm? What aspects of the region will be most affected? Use the table in Q1 as a resource. </w:t>
      </w:r>
      <w:r w:rsidR="00820C06" w:rsidRPr="0082267E">
        <w:rPr>
          <w:rFonts w:cs="Times"/>
          <w:b/>
          <w:bCs/>
          <w:color w:val="000000" w:themeColor="text1"/>
          <w:sz w:val="24"/>
          <w:szCs w:val="24"/>
        </w:rPr>
        <w:t xml:space="preserve">Answers will vary and can mention flooding, landslides, damaged utility lines, washed </w:t>
      </w:r>
      <w:r>
        <w:rPr>
          <w:rFonts w:cs="Times"/>
          <w:b/>
          <w:bCs/>
          <w:color w:val="000000" w:themeColor="text1"/>
          <w:sz w:val="24"/>
          <w:szCs w:val="24"/>
        </w:rPr>
        <w:t>out roads, destroyed crops, etc</w:t>
      </w:r>
    </w:p>
    <w:sectPr w:rsidR="008F5543" w:rsidRPr="008905C2" w:rsidSect="00B736AB">
      <w:footerReference w:type="even" r:id="rId10"/>
      <w:footerReference w:type="default" r:id="rId11"/>
      <w:pgSz w:w="12240" w:h="15840"/>
      <w:pgMar w:top="990" w:right="1440" w:bottom="990" w:left="144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B3F7C8" w14:textId="77777777" w:rsidR="00016D06" w:rsidRDefault="00016D06" w:rsidP="00B56917">
      <w:pPr>
        <w:spacing w:after="0" w:line="240" w:lineRule="auto"/>
      </w:pPr>
      <w:r>
        <w:separator/>
      </w:r>
    </w:p>
  </w:endnote>
  <w:endnote w:type="continuationSeparator" w:id="0">
    <w:p w14:paraId="25A185E1" w14:textId="77777777" w:rsidR="00016D06" w:rsidRDefault="00016D06" w:rsidP="00B56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font241">
    <w:altName w:val="ＭＳ Ｐ明朝"/>
    <w:charset w:val="80"/>
    <w:family w:val="roman"/>
    <w:pitch w:val="default"/>
  </w:font>
  <w:font w:name="AGaramond-Regular">
    <w:altName w:val="Cambria"/>
    <w:panose1 w:val="00000000000000000000"/>
    <w:charset w:val="00"/>
    <w:family w:val="roman"/>
    <w:notTrueType/>
    <w:pitch w:val="default"/>
    <w:sig w:usb0="00000003" w:usb1="00000000" w:usb2="00000000" w:usb3="00000000" w:csb0="00000001" w:csb1="00000000"/>
  </w:font>
  <w:font w:name="AGaramond-Bold">
    <w:altName w:val="Cambria"/>
    <w:panose1 w:val="00000000000000000000"/>
    <w:charset w:val="00"/>
    <w:family w:val="roman"/>
    <w:notTrueType/>
    <w:pitch w:val="default"/>
    <w:sig w:usb0="00000003" w:usb1="00000000" w:usb2="00000000" w:usb3="00000000" w:csb0="00000001" w:csb1="00000000"/>
  </w:font>
  <w:font w:name="AGaramond-Italic">
    <w:altName w:val="Cambria"/>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08B5B" w14:textId="77777777" w:rsidR="00016D06" w:rsidRDefault="00016D06" w:rsidP="00B736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2F0D48" w14:textId="77777777" w:rsidR="00016D06" w:rsidRDefault="00016D0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60CFD" w14:textId="4D61E935" w:rsidR="00016D06" w:rsidRDefault="00016D06" w:rsidP="00016D06">
    <w:pPr>
      <w:shd w:val="clear" w:color="auto" w:fill="FFFFFF"/>
      <w:spacing w:line="240" w:lineRule="auto"/>
      <w:contextualSpacing/>
      <w:jc w:val="center"/>
      <w:rPr>
        <w:rFonts w:eastAsia="Times New Roman" w:cs="Times New Roman"/>
        <w:sz w:val="16"/>
        <w:szCs w:val="16"/>
      </w:rPr>
    </w:pPr>
    <w:r w:rsidRPr="0089111B">
      <w:rPr>
        <w:rFonts w:eastAsia="Times New Roman" w:cs="Times New Roman"/>
        <w:sz w:val="16"/>
        <w:szCs w:val="16"/>
      </w:rPr>
      <w:t xml:space="preserve">Mapping Our World </w:t>
    </w:r>
    <w:r w:rsidR="00B94AFB">
      <w:rPr>
        <w:rFonts w:eastAsia="Times New Roman" w:cs="Times New Roman"/>
        <w:sz w:val="16"/>
        <w:szCs w:val="16"/>
      </w:rPr>
      <w:t>with</w:t>
    </w:r>
    <w:r w:rsidRPr="0089111B">
      <w:rPr>
        <w:rFonts w:eastAsia="Times New Roman" w:cs="Times New Roman"/>
        <w:sz w:val="16"/>
        <w:szCs w:val="16"/>
      </w:rPr>
      <w:t xml:space="preserve"> ArcGIS Online</w:t>
    </w:r>
  </w:p>
  <w:p w14:paraId="507CF8DC" w14:textId="113B18DB" w:rsidR="00016D06" w:rsidRPr="0089111B" w:rsidRDefault="00B94AFB" w:rsidP="00016D06">
    <w:pPr>
      <w:shd w:val="clear" w:color="auto" w:fill="FFFFFF"/>
      <w:spacing w:line="240" w:lineRule="auto"/>
      <w:contextualSpacing/>
      <w:jc w:val="center"/>
      <w:rPr>
        <w:rFonts w:eastAsia="Times New Roman" w:cs="Times New Roman"/>
        <w:sz w:val="16"/>
        <w:szCs w:val="16"/>
      </w:rPr>
    </w:pPr>
    <w:r>
      <w:rPr>
        <w:rFonts w:eastAsia="Times New Roman" w:cs="Times New Roman"/>
        <w:sz w:val="16"/>
        <w:szCs w:val="16"/>
      </w:rPr>
      <w:t>© Esri, 2002-2017</w:t>
    </w:r>
    <w:r w:rsidR="00016D06" w:rsidRPr="0089111B">
      <w:rPr>
        <w:rFonts w:eastAsia="Times New Roman" w:cs="Times New Roman"/>
        <w:sz w:val="16"/>
        <w:szCs w:val="16"/>
      </w:rPr>
      <w:t>; CC Attribution-NonCommercial-ShareAlike license</w:t>
    </w:r>
  </w:p>
  <w:p w14:paraId="6563FD8A" w14:textId="2A3AA41B" w:rsidR="00016D06" w:rsidRPr="0089111B" w:rsidRDefault="00B94AFB" w:rsidP="00016D06">
    <w:pPr>
      <w:shd w:val="clear" w:color="auto" w:fill="FFFFFF"/>
      <w:spacing w:line="240" w:lineRule="auto"/>
      <w:contextualSpacing/>
      <w:jc w:val="center"/>
      <w:rPr>
        <w:rFonts w:eastAsia="Times New Roman" w:cs="Times New Roman"/>
        <w:sz w:val="16"/>
        <w:szCs w:val="16"/>
      </w:rPr>
    </w:pPr>
    <w:r>
      <w:rPr>
        <w:rFonts w:eastAsia="Times New Roman" w:cs="Times New Roman"/>
        <w:sz w:val="16"/>
        <w:szCs w:val="16"/>
      </w:rPr>
      <w:t>http://esri.com/geoinquiries</w:t>
    </w:r>
  </w:p>
  <w:p w14:paraId="199DA338" w14:textId="62B456DE" w:rsidR="00016D06" w:rsidRDefault="00016D06" w:rsidP="00B736AB">
    <w:pPr>
      <w:shd w:val="clear" w:color="auto" w:fill="FFFFFF"/>
      <w:spacing w:line="240" w:lineRule="auto"/>
      <w:contextualSpacing/>
      <w:jc w:val="center"/>
      <w:rPr>
        <w:rFonts w:eastAsia="Times New Roman" w:cs="Times New Roman"/>
        <w:sz w:val="16"/>
        <w:szCs w:val="16"/>
      </w:rPr>
    </w:pPr>
    <w:r>
      <w:rPr>
        <w:rFonts w:eastAsia="Times New Roman" w:cs="Times New Roman"/>
        <w:sz w:val="16"/>
        <w:szCs w:val="16"/>
      </w:rPr>
      <w:t>Module 7: Lesson 2 – Teacher Materials</w:t>
    </w:r>
  </w:p>
  <w:p w14:paraId="26B66964" w14:textId="1FA8DA3A" w:rsidR="00B94AFB" w:rsidRPr="00B94AFB" w:rsidRDefault="00B94AFB" w:rsidP="00B736AB">
    <w:pPr>
      <w:shd w:val="clear" w:color="auto" w:fill="FFFFFF"/>
      <w:spacing w:line="240" w:lineRule="auto"/>
      <w:contextualSpacing/>
      <w:jc w:val="center"/>
      <w:rPr>
        <w:rFonts w:eastAsia="Times New Roman" w:cs="Times New Roman"/>
        <w:sz w:val="18"/>
        <w:szCs w:val="18"/>
      </w:rPr>
    </w:pPr>
    <w:r w:rsidRPr="00B94AFB">
      <w:rPr>
        <w:rStyle w:val="PageNumber"/>
        <w:sz w:val="18"/>
        <w:szCs w:val="18"/>
      </w:rPr>
      <w:fldChar w:fldCharType="begin"/>
    </w:r>
    <w:r w:rsidRPr="00B94AFB">
      <w:rPr>
        <w:rStyle w:val="PageNumber"/>
        <w:sz w:val="18"/>
        <w:szCs w:val="18"/>
      </w:rPr>
      <w:instrText xml:space="preserve"> PAGE </w:instrText>
    </w:r>
    <w:r w:rsidRPr="00B94AFB">
      <w:rPr>
        <w:rStyle w:val="PageNumber"/>
        <w:sz w:val="18"/>
        <w:szCs w:val="18"/>
      </w:rPr>
      <w:fldChar w:fldCharType="separate"/>
    </w:r>
    <w:r>
      <w:rPr>
        <w:rStyle w:val="PageNumber"/>
        <w:noProof/>
        <w:sz w:val="18"/>
        <w:szCs w:val="18"/>
      </w:rPr>
      <w:t>1</w:t>
    </w:r>
    <w:r w:rsidRPr="00B94AFB">
      <w:rPr>
        <w:rStyle w:val="PageNumber"/>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3E81E" w14:textId="77777777" w:rsidR="00016D06" w:rsidRDefault="00016D06" w:rsidP="00B56917">
      <w:pPr>
        <w:spacing w:after="0" w:line="240" w:lineRule="auto"/>
      </w:pPr>
      <w:r>
        <w:separator/>
      </w:r>
    </w:p>
  </w:footnote>
  <w:footnote w:type="continuationSeparator" w:id="0">
    <w:p w14:paraId="7C7DC2F7" w14:textId="77777777" w:rsidR="00016D06" w:rsidRDefault="00016D06" w:rsidP="00B5691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4020018"/>
    <w:multiLevelType w:val="hybridMultilevel"/>
    <w:tmpl w:val="739E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A6114"/>
    <w:multiLevelType w:val="hybridMultilevel"/>
    <w:tmpl w:val="F7DA1D6C"/>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92DB7"/>
    <w:multiLevelType w:val="hybridMultilevel"/>
    <w:tmpl w:val="FF028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272CF6"/>
    <w:multiLevelType w:val="hybridMultilevel"/>
    <w:tmpl w:val="4CBE91FA"/>
    <w:lvl w:ilvl="0" w:tplc="00000065">
      <w:start w:val="9"/>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BD26EC"/>
    <w:multiLevelType w:val="hybridMultilevel"/>
    <w:tmpl w:val="D628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FE2134"/>
    <w:multiLevelType w:val="hybridMultilevel"/>
    <w:tmpl w:val="FA78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001180"/>
    <w:multiLevelType w:val="hybridMultilevel"/>
    <w:tmpl w:val="17E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76BFD"/>
    <w:multiLevelType w:val="hybridMultilevel"/>
    <w:tmpl w:val="2F94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EE2993"/>
    <w:multiLevelType w:val="hybridMultilevel"/>
    <w:tmpl w:val="5A388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FB59B3"/>
    <w:multiLevelType w:val="hybridMultilevel"/>
    <w:tmpl w:val="F4A2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2"/>
  </w:num>
  <w:num w:numId="4">
    <w:abstractNumId w:val="10"/>
  </w:num>
  <w:num w:numId="5">
    <w:abstractNumId w:val="7"/>
  </w:num>
  <w:num w:numId="6">
    <w:abstractNumId w:val="8"/>
  </w:num>
  <w:num w:numId="7">
    <w:abstractNumId w:val="11"/>
  </w:num>
  <w:num w:numId="8">
    <w:abstractNumId w:val="0"/>
  </w:num>
  <w:num w:numId="9">
    <w:abstractNumId w:val="1"/>
  </w:num>
  <w:num w:numId="10">
    <w:abstractNumId w:val="2"/>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3FC"/>
    <w:rsid w:val="00000345"/>
    <w:rsid w:val="00004485"/>
    <w:rsid w:val="000111D2"/>
    <w:rsid w:val="000139AC"/>
    <w:rsid w:val="00016D06"/>
    <w:rsid w:val="00017DE7"/>
    <w:rsid w:val="000222AD"/>
    <w:rsid w:val="00022BA7"/>
    <w:rsid w:val="0002644B"/>
    <w:rsid w:val="000358A1"/>
    <w:rsid w:val="00037D24"/>
    <w:rsid w:val="000446B5"/>
    <w:rsid w:val="00056E9C"/>
    <w:rsid w:val="00061629"/>
    <w:rsid w:val="00072F2C"/>
    <w:rsid w:val="00087A78"/>
    <w:rsid w:val="00094A8E"/>
    <w:rsid w:val="000A367F"/>
    <w:rsid w:val="000B0A6D"/>
    <w:rsid w:val="000B0CE4"/>
    <w:rsid w:val="000F037D"/>
    <w:rsid w:val="00114D94"/>
    <w:rsid w:val="00117851"/>
    <w:rsid w:val="0012460C"/>
    <w:rsid w:val="00140FE7"/>
    <w:rsid w:val="001413F8"/>
    <w:rsid w:val="0014310B"/>
    <w:rsid w:val="00144BDA"/>
    <w:rsid w:val="001503FC"/>
    <w:rsid w:val="0015176F"/>
    <w:rsid w:val="00175DC6"/>
    <w:rsid w:val="001A3E6B"/>
    <w:rsid w:val="001B0315"/>
    <w:rsid w:val="001C1E2F"/>
    <w:rsid w:val="001C549A"/>
    <w:rsid w:val="001D1587"/>
    <w:rsid w:val="001E3BC1"/>
    <w:rsid w:val="001E421D"/>
    <w:rsid w:val="002106B8"/>
    <w:rsid w:val="0021179C"/>
    <w:rsid w:val="002163AB"/>
    <w:rsid w:val="00231E24"/>
    <w:rsid w:val="00233EB9"/>
    <w:rsid w:val="00246BEE"/>
    <w:rsid w:val="002502E8"/>
    <w:rsid w:val="00251A18"/>
    <w:rsid w:val="00252BCB"/>
    <w:rsid w:val="00253404"/>
    <w:rsid w:val="00263FAC"/>
    <w:rsid w:val="00267F21"/>
    <w:rsid w:val="00272E50"/>
    <w:rsid w:val="00274DDA"/>
    <w:rsid w:val="00275E5E"/>
    <w:rsid w:val="00284489"/>
    <w:rsid w:val="002863B3"/>
    <w:rsid w:val="002929D5"/>
    <w:rsid w:val="002A60E2"/>
    <w:rsid w:val="002B2812"/>
    <w:rsid w:val="002B2DD4"/>
    <w:rsid w:val="002D0468"/>
    <w:rsid w:val="002E1486"/>
    <w:rsid w:val="002E37EC"/>
    <w:rsid w:val="002E7686"/>
    <w:rsid w:val="002F1E0A"/>
    <w:rsid w:val="00305128"/>
    <w:rsid w:val="0031769D"/>
    <w:rsid w:val="00321FB4"/>
    <w:rsid w:val="00330072"/>
    <w:rsid w:val="00330227"/>
    <w:rsid w:val="00331289"/>
    <w:rsid w:val="003378B4"/>
    <w:rsid w:val="00346AC1"/>
    <w:rsid w:val="0036556B"/>
    <w:rsid w:val="00367450"/>
    <w:rsid w:val="00377E51"/>
    <w:rsid w:val="00392CE0"/>
    <w:rsid w:val="003A61A0"/>
    <w:rsid w:val="003A7647"/>
    <w:rsid w:val="003B12F5"/>
    <w:rsid w:val="003C2EFB"/>
    <w:rsid w:val="003C74A9"/>
    <w:rsid w:val="003D1DB3"/>
    <w:rsid w:val="003D67B9"/>
    <w:rsid w:val="003D6CCD"/>
    <w:rsid w:val="003E2C1D"/>
    <w:rsid w:val="003F11A3"/>
    <w:rsid w:val="00400D64"/>
    <w:rsid w:val="00405A44"/>
    <w:rsid w:val="00413C65"/>
    <w:rsid w:val="0041437E"/>
    <w:rsid w:val="00415D14"/>
    <w:rsid w:val="00423911"/>
    <w:rsid w:val="004273AE"/>
    <w:rsid w:val="00443DD7"/>
    <w:rsid w:val="00467212"/>
    <w:rsid w:val="00471C9F"/>
    <w:rsid w:val="00483F4B"/>
    <w:rsid w:val="00487817"/>
    <w:rsid w:val="0049650E"/>
    <w:rsid w:val="004A1A2A"/>
    <w:rsid w:val="004A21FD"/>
    <w:rsid w:val="004C6ABE"/>
    <w:rsid w:val="004D59C0"/>
    <w:rsid w:val="004E1827"/>
    <w:rsid w:val="004E58F0"/>
    <w:rsid w:val="004E79F1"/>
    <w:rsid w:val="004F5C71"/>
    <w:rsid w:val="004F79C4"/>
    <w:rsid w:val="00503E9F"/>
    <w:rsid w:val="0051220A"/>
    <w:rsid w:val="00513532"/>
    <w:rsid w:val="00517629"/>
    <w:rsid w:val="00526504"/>
    <w:rsid w:val="00534B60"/>
    <w:rsid w:val="005446CA"/>
    <w:rsid w:val="00547D50"/>
    <w:rsid w:val="00550C20"/>
    <w:rsid w:val="0055345C"/>
    <w:rsid w:val="00556385"/>
    <w:rsid w:val="005662CB"/>
    <w:rsid w:val="005701E5"/>
    <w:rsid w:val="00593336"/>
    <w:rsid w:val="005934AE"/>
    <w:rsid w:val="005962F0"/>
    <w:rsid w:val="00596494"/>
    <w:rsid w:val="0059786E"/>
    <w:rsid w:val="005C3CC6"/>
    <w:rsid w:val="005D0308"/>
    <w:rsid w:val="005F5BBC"/>
    <w:rsid w:val="005F745D"/>
    <w:rsid w:val="00601A2B"/>
    <w:rsid w:val="00607E81"/>
    <w:rsid w:val="00611E74"/>
    <w:rsid w:val="00613072"/>
    <w:rsid w:val="006166C2"/>
    <w:rsid w:val="006238B4"/>
    <w:rsid w:val="006308EB"/>
    <w:rsid w:val="00675665"/>
    <w:rsid w:val="006B3760"/>
    <w:rsid w:val="006C44DB"/>
    <w:rsid w:val="0070210C"/>
    <w:rsid w:val="00716D92"/>
    <w:rsid w:val="00724A6E"/>
    <w:rsid w:val="007318F6"/>
    <w:rsid w:val="00744923"/>
    <w:rsid w:val="00753646"/>
    <w:rsid w:val="007553FC"/>
    <w:rsid w:val="00757542"/>
    <w:rsid w:val="0077571C"/>
    <w:rsid w:val="00782480"/>
    <w:rsid w:val="007A107E"/>
    <w:rsid w:val="007D643C"/>
    <w:rsid w:val="007E09D4"/>
    <w:rsid w:val="007F0B2F"/>
    <w:rsid w:val="007F6A2E"/>
    <w:rsid w:val="008004B1"/>
    <w:rsid w:val="00811B8F"/>
    <w:rsid w:val="00820C06"/>
    <w:rsid w:val="0082267E"/>
    <w:rsid w:val="00843F70"/>
    <w:rsid w:val="00845A84"/>
    <w:rsid w:val="00857FE4"/>
    <w:rsid w:val="008905C2"/>
    <w:rsid w:val="008B4B3B"/>
    <w:rsid w:val="008C3416"/>
    <w:rsid w:val="008C7D36"/>
    <w:rsid w:val="008D2AFC"/>
    <w:rsid w:val="008E02A4"/>
    <w:rsid w:val="008E330C"/>
    <w:rsid w:val="008F5543"/>
    <w:rsid w:val="00901F6A"/>
    <w:rsid w:val="00925D3D"/>
    <w:rsid w:val="0093134F"/>
    <w:rsid w:val="00936E19"/>
    <w:rsid w:val="00951895"/>
    <w:rsid w:val="00962ADE"/>
    <w:rsid w:val="00965941"/>
    <w:rsid w:val="0097041A"/>
    <w:rsid w:val="009A4CB9"/>
    <w:rsid w:val="009B01AC"/>
    <w:rsid w:val="009D23E0"/>
    <w:rsid w:val="009E2F20"/>
    <w:rsid w:val="009E412D"/>
    <w:rsid w:val="00A126DA"/>
    <w:rsid w:val="00A1351E"/>
    <w:rsid w:val="00A34849"/>
    <w:rsid w:val="00A4302A"/>
    <w:rsid w:val="00A466D7"/>
    <w:rsid w:val="00A502A4"/>
    <w:rsid w:val="00A6297E"/>
    <w:rsid w:val="00A66FD4"/>
    <w:rsid w:val="00A6744C"/>
    <w:rsid w:val="00A85466"/>
    <w:rsid w:val="00AA14AB"/>
    <w:rsid w:val="00AA6DC2"/>
    <w:rsid w:val="00AC6876"/>
    <w:rsid w:val="00AE3AA9"/>
    <w:rsid w:val="00AF2FF5"/>
    <w:rsid w:val="00AF56A0"/>
    <w:rsid w:val="00B04A6D"/>
    <w:rsid w:val="00B07256"/>
    <w:rsid w:val="00B17B2B"/>
    <w:rsid w:val="00B22C3D"/>
    <w:rsid w:val="00B33F38"/>
    <w:rsid w:val="00B46C1B"/>
    <w:rsid w:val="00B527D2"/>
    <w:rsid w:val="00B52B69"/>
    <w:rsid w:val="00B54F4E"/>
    <w:rsid w:val="00B56917"/>
    <w:rsid w:val="00B56A14"/>
    <w:rsid w:val="00B736AB"/>
    <w:rsid w:val="00B83676"/>
    <w:rsid w:val="00B94AFB"/>
    <w:rsid w:val="00BA053E"/>
    <w:rsid w:val="00BA44DD"/>
    <w:rsid w:val="00BB339C"/>
    <w:rsid w:val="00BD37E3"/>
    <w:rsid w:val="00BE5568"/>
    <w:rsid w:val="00C02C6C"/>
    <w:rsid w:val="00C26761"/>
    <w:rsid w:val="00C4744D"/>
    <w:rsid w:val="00C64F58"/>
    <w:rsid w:val="00C91B29"/>
    <w:rsid w:val="00C9654C"/>
    <w:rsid w:val="00CA0B52"/>
    <w:rsid w:val="00CC5FDE"/>
    <w:rsid w:val="00CD14CB"/>
    <w:rsid w:val="00CF2523"/>
    <w:rsid w:val="00CF7F99"/>
    <w:rsid w:val="00D00745"/>
    <w:rsid w:val="00D04242"/>
    <w:rsid w:val="00D0549A"/>
    <w:rsid w:val="00D06E59"/>
    <w:rsid w:val="00D07127"/>
    <w:rsid w:val="00D17D9E"/>
    <w:rsid w:val="00D23530"/>
    <w:rsid w:val="00D34545"/>
    <w:rsid w:val="00D50043"/>
    <w:rsid w:val="00D505D1"/>
    <w:rsid w:val="00D62B6E"/>
    <w:rsid w:val="00D6767A"/>
    <w:rsid w:val="00D735DC"/>
    <w:rsid w:val="00D741E3"/>
    <w:rsid w:val="00D95BA9"/>
    <w:rsid w:val="00DA0191"/>
    <w:rsid w:val="00DA2D15"/>
    <w:rsid w:val="00DB6B65"/>
    <w:rsid w:val="00DC7137"/>
    <w:rsid w:val="00DD421F"/>
    <w:rsid w:val="00DD73DE"/>
    <w:rsid w:val="00E20603"/>
    <w:rsid w:val="00E2277C"/>
    <w:rsid w:val="00E3300D"/>
    <w:rsid w:val="00E56B85"/>
    <w:rsid w:val="00E56EEA"/>
    <w:rsid w:val="00E629D2"/>
    <w:rsid w:val="00E66F88"/>
    <w:rsid w:val="00E715AE"/>
    <w:rsid w:val="00E73A24"/>
    <w:rsid w:val="00E74F91"/>
    <w:rsid w:val="00E953BF"/>
    <w:rsid w:val="00EA1B31"/>
    <w:rsid w:val="00EA7A56"/>
    <w:rsid w:val="00EC79A3"/>
    <w:rsid w:val="00ED1C9F"/>
    <w:rsid w:val="00ED6957"/>
    <w:rsid w:val="00EE2CCC"/>
    <w:rsid w:val="00EE57DB"/>
    <w:rsid w:val="00EF04D3"/>
    <w:rsid w:val="00F00192"/>
    <w:rsid w:val="00F10BA3"/>
    <w:rsid w:val="00F114CF"/>
    <w:rsid w:val="00F12710"/>
    <w:rsid w:val="00F3435B"/>
    <w:rsid w:val="00F77821"/>
    <w:rsid w:val="00F819B5"/>
    <w:rsid w:val="00F8248C"/>
    <w:rsid w:val="00F87FC4"/>
    <w:rsid w:val="00F95B3D"/>
    <w:rsid w:val="00F97E51"/>
    <w:rsid w:val="00FA5AC3"/>
    <w:rsid w:val="00FA7BE2"/>
    <w:rsid w:val="00FB2508"/>
    <w:rsid w:val="00FB2DE9"/>
    <w:rsid w:val="00FD0139"/>
    <w:rsid w:val="00FD0A92"/>
    <w:rsid w:val="00FD3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68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1"/>
  </w:style>
  <w:style w:type="paragraph" w:styleId="Heading1">
    <w:name w:val="heading 1"/>
    <w:basedOn w:val="Normal"/>
    <w:next w:val="Normal"/>
    <w:link w:val="Heading1Char"/>
    <w:uiPriority w:val="9"/>
    <w:qFormat/>
    <w:rsid w:val="00E74F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4F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F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4F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4F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4F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4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4F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74F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F9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97E51"/>
    <w:pPr>
      <w:tabs>
        <w:tab w:val="center" w:pos="4680"/>
        <w:tab w:val="right" w:pos="9360"/>
      </w:tabs>
    </w:pPr>
  </w:style>
  <w:style w:type="character" w:customStyle="1" w:styleId="HeaderChar">
    <w:name w:val="Header Char"/>
    <w:basedOn w:val="DefaultParagraphFont"/>
    <w:link w:val="Header"/>
    <w:uiPriority w:val="99"/>
    <w:rsid w:val="00F97E51"/>
    <w:rPr>
      <w:rFonts w:eastAsiaTheme="minorEastAsia"/>
      <w:sz w:val="24"/>
      <w:szCs w:val="24"/>
    </w:rPr>
  </w:style>
  <w:style w:type="paragraph" w:styleId="Footer">
    <w:name w:val="footer"/>
    <w:basedOn w:val="Normal"/>
    <w:link w:val="FooterChar"/>
    <w:uiPriority w:val="99"/>
    <w:unhideWhenUsed/>
    <w:rsid w:val="00F97E51"/>
    <w:pPr>
      <w:tabs>
        <w:tab w:val="center" w:pos="4680"/>
        <w:tab w:val="right" w:pos="9360"/>
      </w:tabs>
    </w:pPr>
  </w:style>
  <w:style w:type="character" w:customStyle="1" w:styleId="FooterChar">
    <w:name w:val="Footer Char"/>
    <w:basedOn w:val="DefaultParagraphFont"/>
    <w:link w:val="Footer"/>
    <w:uiPriority w:val="99"/>
    <w:rsid w:val="00F97E51"/>
    <w:rPr>
      <w:rFonts w:eastAsiaTheme="minorEastAsia"/>
      <w:sz w:val="24"/>
      <w:szCs w:val="24"/>
    </w:rPr>
  </w:style>
  <w:style w:type="paragraph" w:styleId="BalloonText">
    <w:name w:val="Balloon Text"/>
    <w:basedOn w:val="Normal"/>
    <w:link w:val="BalloonTextChar"/>
    <w:uiPriority w:val="99"/>
    <w:semiHidden/>
    <w:unhideWhenUsed/>
    <w:rsid w:val="00F97E51"/>
    <w:rPr>
      <w:rFonts w:ascii="Tahoma" w:hAnsi="Tahoma" w:cs="Tahoma"/>
      <w:sz w:val="16"/>
      <w:szCs w:val="16"/>
    </w:rPr>
  </w:style>
  <w:style w:type="character" w:customStyle="1" w:styleId="BalloonTextChar">
    <w:name w:val="Balloon Text Char"/>
    <w:basedOn w:val="DefaultParagraphFont"/>
    <w:link w:val="BalloonText"/>
    <w:uiPriority w:val="99"/>
    <w:semiHidden/>
    <w:rsid w:val="00F97E51"/>
    <w:rPr>
      <w:rFonts w:ascii="Tahoma" w:eastAsiaTheme="minorEastAsia" w:hAnsi="Tahoma" w:cs="Tahoma"/>
      <w:sz w:val="16"/>
      <w:szCs w:val="16"/>
    </w:rPr>
  </w:style>
  <w:style w:type="table" w:styleId="TableGrid">
    <w:name w:val="Table Grid"/>
    <w:basedOn w:val="TableNormal"/>
    <w:uiPriority w:val="59"/>
    <w:rsid w:val="00F9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4F91"/>
    <w:pPr>
      <w:ind w:left="720"/>
      <w:contextualSpacing/>
    </w:pPr>
  </w:style>
  <w:style w:type="paragraph" w:styleId="Caption">
    <w:name w:val="caption"/>
    <w:aliases w:val="Question"/>
    <w:basedOn w:val="Normal"/>
    <w:next w:val="Normal"/>
    <w:uiPriority w:val="35"/>
    <w:unhideWhenUsed/>
    <w:qFormat/>
    <w:rsid w:val="00E74F91"/>
    <w:pPr>
      <w:spacing w:line="240" w:lineRule="auto"/>
    </w:pPr>
    <w:rPr>
      <w:b/>
      <w:bCs/>
      <w:color w:val="4F81BD" w:themeColor="accent1"/>
      <w:sz w:val="18"/>
      <w:szCs w:val="18"/>
    </w:rPr>
  </w:style>
  <w:style w:type="paragraph" w:styleId="Title">
    <w:name w:val="Title"/>
    <w:basedOn w:val="Normal"/>
    <w:next w:val="Normal"/>
    <w:link w:val="TitleChar"/>
    <w:uiPriority w:val="10"/>
    <w:qFormat/>
    <w:rsid w:val="00E74F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4F9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74F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4F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4F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4F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4F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4F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4F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74F91"/>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E74F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74F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74F91"/>
    <w:rPr>
      <w:b/>
      <w:bCs/>
    </w:rPr>
  </w:style>
  <w:style w:type="character" w:styleId="Emphasis">
    <w:name w:val="Emphasis"/>
    <w:basedOn w:val="DefaultParagraphFont"/>
    <w:uiPriority w:val="20"/>
    <w:qFormat/>
    <w:rsid w:val="00E74F91"/>
    <w:rPr>
      <w:i/>
      <w:iCs/>
    </w:rPr>
  </w:style>
  <w:style w:type="paragraph" w:styleId="NoSpacing">
    <w:name w:val="No Spacing"/>
    <w:link w:val="NoSpacingChar"/>
    <w:uiPriority w:val="1"/>
    <w:qFormat/>
    <w:rsid w:val="00E74F91"/>
    <w:pPr>
      <w:spacing w:after="0" w:line="240" w:lineRule="auto"/>
    </w:pPr>
  </w:style>
  <w:style w:type="character" w:customStyle="1" w:styleId="NoSpacingChar">
    <w:name w:val="No Spacing Char"/>
    <w:basedOn w:val="DefaultParagraphFont"/>
    <w:link w:val="NoSpacing"/>
    <w:uiPriority w:val="1"/>
    <w:rsid w:val="00E74F91"/>
  </w:style>
  <w:style w:type="paragraph" w:styleId="Quote">
    <w:name w:val="Quote"/>
    <w:basedOn w:val="Normal"/>
    <w:next w:val="Normal"/>
    <w:link w:val="QuoteChar"/>
    <w:uiPriority w:val="29"/>
    <w:qFormat/>
    <w:rsid w:val="00E74F91"/>
    <w:rPr>
      <w:i/>
      <w:iCs/>
      <w:color w:val="000000" w:themeColor="text1"/>
    </w:rPr>
  </w:style>
  <w:style w:type="character" w:customStyle="1" w:styleId="QuoteChar">
    <w:name w:val="Quote Char"/>
    <w:basedOn w:val="DefaultParagraphFont"/>
    <w:link w:val="Quote"/>
    <w:uiPriority w:val="29"/>
    <w:rsid w:val="00E74F91"/>
    <w:rPr>
      <w:i/>
      <w:iCs/>
      <w:color w:val="000000" w:themeColor="text1"/>
    </w:rPr>
  </w:style>
  <w:style w:type="paragraph" w:styleId="IntenseQuote">
    <w:name w:val="Intense Quote"/>
    <w:basedOn w:val="Normal"/>
    <w:next w:val="Normal"/>
    <w:link w:val="IntenseQuoteChar"/>
    <w:uiPriority w:val="30"/>
    <w:qFormat/>
    <w:rsid w:val="00E74F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74F91"/>
    <w:rPr>
      <w:b/>
      <w:bCs/>
      <w:i/>
      <w:iCs/>
      <w:color w:val="4F81BD" w:themeColor="accent1"/>
    </w:rPr>
  </w:style>
  <w:style w:type="character" w:styleId="SubtleEmphasis">
    <w:name w:val="Subtle Emphasis"/>
    <w:basedOn w:val="DefaultParagraphFont"/>
    <w:uiPriority w:val="19"/>
    <w:qFormat/>
    <w:rsid w:val="00E74F91"/>
    <w:rPr>
      <w:i/>
      <w:iCs/>
      <w:color w:val="808080" w:themeColor="text1" w:themeTint="7F"/>
    </w:rPr>
  </w:style>
  <w:style w:type="character" w:styleId="IntenseEmphasis">
    <w:name w:val="Intense Emphasis"/>
    <w:basedOn w:val="DefaultParagraphFont"/>
    <w:uiPriority w:val="21"/>
    <w:qFormat/>
    <w:rsid w:val="00E74F91"/>
    <w:rPr>
      <w:b/>
      <w:bCs/>
      <w:i/>
      <w:iCs/>
      <w:color w:val="4F81BD" w:themeColor="accent1"/>
    </w:rPr>
  </w:style>
  <w:style w:type="character" w:styleId="SubtleReference">
    <w:name w:val="Subtle Reference"/>
    <w:basedOn w:val="DefaultParagraphFont"/>
    <w:uiPriority w:val="31"/>
    <w:qFormat/>
    <w:rsid w:val="00E74F91"/>
    <w:rPr>
      <w:smallCaps/>
      <w:color w:val="C0504D" w:themeColor="accent2"/>
      <w:u w:val="single"/>
    </w:rPr>
  </w:style>
  <w:style w:type="character" w:styleId="IntenseReference">
    <w:name w:val="Intense Reference"/>
    <w:basedOn w:val="DefaultParagraphFont"/>
    <w:uiPriority w:val="32"/>
    <w:qFormat/>
    <w:rsid w:val="00E74F91"/>
    <w:rPr>
      <w:b/>
      <w:bCs/>
      <w:smallCaps/>
      <w:color w:val="C0504D" w:themeColor="accent2"/>
      <w:spacing w:val="5"/>
      <w:u w:val="single"/>
    </w:rPr>
  </w:style>
  <w:style w:type="character" w:styleId="BookTitle">
    <w:name w:val="Book Title"/>
    <w:basedOn w:val="DefaultParagraphFont"/>
    <w:uiPriority w:val="33"/>
    <w:qFormat/>
    <w:rsid w:val="00E74F91"/>
    <w:rPr>
      <w:b/>
      <w:bCs/>
      <w:smallCaps/>
      <w:spacing w:val="5"/>
    </w:rPr>
  </w:style>
  <w:style w:type="paragraph" w:styleId="TOCHeading">
    <w:name w:val="TOC Heading"/>
    <w:basedOn w:val="Heading1"/>
    <w:next w:val="Normal"/>
    <w:uiPriority w:val="39"/>
    <w:semiHidden/>
    <w:unhideWhenUsed/>
    <w:qFormat/>
    <w:rsid w:val="00E74F91"/>
    <w:pPr>
      <w:outlineLvl w:val="9"/>
    </w:pPr>
  </w:style>
  <w:style w:type="paragraph" w:customStyle="1" w:styleId="Explaination">
    <w:name w:val="Explaination"/>
    <w:basedOn w:val="Normal"/>
    <w:link w:val="ExplainationChar"/>
    <w:qFormat/>
    <w:rsid w:val="001503FC"/>
    <w:pPr>
      <w:widowControl w:val="0"/>
      <w:suppressAutoHyphens/>
      <w:spacing w:after="0" w:line="240" w:lineRule="auto"/>
    </w:pPr>
    <w:rPr>
      <w:rFonts w:eastAsia="SimSun" w:cs="Lucida Sans"/>
      <w:kern w:val="1"/>
      <w:sz w:val="24"/>
      <w:szCs w:val="24"/>
      <w:lang w:eastAsia="hi-IN" w:bidi="hi-IN"/>
    </w:rPr>
  </w:style>
  <w:style w:type="character" w:customStyle="1" w:styleId="ExplainationChar">
    <w:name w:val="Explaination Char"/>
    <w:basedOn w:val="DefaultParagraphFont"/>
    <w:link w:val="Explaination"/>
    <w:rsid w:val="001503FC"/>
    <w:rPr>
      <w:rFonts w:eastAsia="SimSun" w:cs="Lucida Sans"/>
      <w:kern w:val="1"/>
      <w:sz w:val="24"/>
      <w:szCs w:val="24"/>
      <w:lang w:eastAsia="hi-IN" w:bidi="hi-IN"/>
    </w:rPr>
  </w:style>
  <w:style w:type="paragraph" w:customStyle="1" w:styleId="ModuleNumber">
    <w:name w:val="Module Number"/>
    <w:basedOn w:val="Normal"/>
    <w:link w:val="ModuleNumberChar"/>
    <w:qFormat/>
    <w:rsid w:val="001503FC"/>
    <w:pPr>
      <w:widowControl w:val="0"/>
      <w:suppressAutoHyphens/>
      <w:autoSpaceDE w:val="0"/>
      <w:spacing w:after="0" w:line="240" w:lineRule="auto"/>
    </w:pPr>
    <w:rPr>
      <w:rFonts w:ascii="Calibri" w:eastAsia="font241" w:hAnsi="Calibri" w:cs="Calibri"/>
      <w:b/>
      <w:color w:val="000000"/>
      <w:kern w:val="1"/>
      <w:sz w:val="36"/>
      <w:szCs w:val="36"/>
      <w:lang w:eastAsia="hi-IN" w:bidi="hi-IN"/>
    </w:rPr>
  </w:style>
  <w:style w:type="character" w:customStyle="1" w:styleId="ModuleNumberChar">
    <w:name w:val="Module Number Char"/>
    <w:basedOn w:val="DefaultParagraphFont"/>
    <w:link w:val="ModuleNumber"/>
    <w:rsid w:val="001503FC"/>
    <w:rPr>
      <w:rFonts w:ascii="Calibri" w:eastAsia="font241" w:hAnsi="Calibri" w:cs="Calibri"/>
      <w:b/>
      <w:color w:val="000000"/>
      <w:kern w:val="1"/>
      <w:sz w:val="36"/>
      <w:szCs w:val="36"/>
      <w:lang w:eastAsia="hi-IN" w:bidi="hi-IN"/>
    </w:rPr>
  </w:style>
  <w:style w:type="paragraph" w:customStyle="1" w:styleId="ModuleTitle">
    <w:name w:val="Module Title"/>
    <w:basedOn w:val="Normal"/>
    <w:link w:val="ModuleTitleChar"/>
    <w:qFormat/>
    <w:rsid w:val="001503FC"/>
    <w:pPr>
      <w:widowControl w:val="0"/>
      <w:pBdr>
        <w:bottom w:val="single" w:sz="8" w:space="2" w:color="000000"/>
      </w:pBdr>
      <w:suppressAutoHyphens/>
      <w:autoSpaceDE w:val="0"/>
      <w:spacing w:after="0" w:line="240" w:lineRule="auto"/>
    </w:pPr>
    <w:rPr>
      <w:rFonts w:ascii="Calibri" w:eastAsia="font241" w:hAnsi="Calibri" w:cs="Calibri"/>
      <w:b/>
      <w:i/>
      <w:iCs/>
      <w:color w:val="000000"/>
      <w:kern w:val="1"/>
      <w:sz w:val="46"/>
      <w:szCs w:val="46"/>
      <w:lang w:eastAsia="hi-IN" w:bidi="hi-IN"/>
    </w:rPr>
  </w:style>
  <w:style w:type="character" w:customStyle="1" w:styleId="ModuleTitleChar">
    <w:name w:val="Module Title Char"/>
    <w:basedOn w:val="DefaultParagraphFont"/>
    <w:link w:val="ModuleTitle"/>
    <w:rsid w:val="001503FC"/>
    <w:rPr>
      <w:rFonts w:ascii="Calibri" w:eastAsia="font241" w:hAnsi="Calibri" w:cs="Calibri"/>
      <w:b/>
      <w:i/>
      <w:iCs/>
      <w:color w:val="000000"/>
      <w:kern w:val="1"/>
      <w:sz w:val="46"/>
      <w:szCs w:val="46"/>
      <w:lang w:eastAsia="hi-IN" w:bidi="hi-IN"/>
    </w:rPr>
  </w:style>
  <w:style w:type="character" w:styleId="PageNumber">
    <w:name w:val="page number"/>
    <w:basedOn w:val="DefaultParagraphFont"/>
    <w:uiPriority w:val="99"/>
    <w:semiHidden/>
    <w:unhideWhenUsed/>
    <w:rsid w:val="008E02A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F91"/>
  </w:style>
  <w:style w:type="paragraph" w:styleId="Heading1">
    <w:name w:val="heading 1"/>
    <w:basedOn w:val="Normal"/>
    <w:next w:val="Normal"/>
    <w:link w:val="Heading1Char"/>
    <w:uiPriority w:val="9"/>
    <w:qFormat/>
    <w:rsid w:val="00E74F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74F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74F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74F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74F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74F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74F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74F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74F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F9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97E51"/>
    <w:pPr>
      <w:tabs>
        <w:tab w:val="center" w:pos="4680"/>
        <w:tab w:val="right" w:pos="9360"/>
      </w:tabs>
    </w:pPr>
  </w:style>
  <w:style w:type="character" w:customStyle="1" w:styleId="HeaderChar">
    <w:name w:val="Header Char"/>
    <w:basedOn w:val="DefaultParagraphFont"/>
    <w:link w:val="Header"/>
    <w:uiPriority w:val="99"/>
    <w:rsid w:val="00F97E51"/>
    <w:rPr>
      <w:rFonts w:eastAsiaTheme="minorEastAsia"/>
      <w:sz w:val="24"/>
      <w:szCs w:val="24"/>
    </w:rPr>
  </w:style>
  <w:style w:type="paragraph" w:styleId="Footer">
    <w:name w:val="footer"/>
    <w:basedOn w:val="Normal"/>
    <w:link w:val="FooterChar"/>
    <w:uiPriority w:val="99"/>
    <w:unhideWhenUsed/>
    <w:rsid w:val="00F97E51"/>
    <w:pPr>
      <w:tabs>
        <w:tab w:val="center" w:pos="4680"/>
        <w:tab w:val="right" w:pos="9360"/>
      </w:tabs>
    </w:pPr>
  </w:style>
  <w:style w:type="character" w:customStyle="1" w:styleId="FooterChar">
    <w:name w:val="Footer Char"/>
    <w:basedOn w:val="DefaultParagraphFont"/>
    <w:link w:val="Footer"/>
    <w:uiPriority w:val="99"/>
    <w:rsid w:val="00F97E51"/>
    <w:rPr>
      <w:rFonts w:eastAsiaTheme="minorEastAsia"/>
      <w:sz w:val="24"/>
      <w:szCs w:val="24"/>
    </w:rPr>
  </w:style>
  <w:style w:type="paragraph" w:styleId="BalloonText">
    <w:name w:val="Balloon Text"/>
    <w:basedOn w:val="Normal"/>
    <w:link w:val="BalloonTextChar"/>
    <w:uiPriority w:val="99"/>
    <w:semiHidden/>
    <w:unhideWhenUsed/>
    <w:rsid w:val="00F97E51"/>
    <w:rPr>
      <w:rFonts w:ascii="Tahoma" w:hAnsi="Tahoma" w:cs="Tahoma"/>
      <w:sz w:val="16"/>
      <w:szCs w:val="16"/>
    </w:rPr>
  </w:style>
  <w:style w:type="character" w:customStyle="1" w:styleId="BalloonTextChar">
    <w:name w:val="Balloon Text Char"/>
    <w:basedOn w:val="DefaultParagraphFont"/>
    <w:link w:val="BalloonText"/>
    <w:uiPriority w:val="99"/>
    <w:semiHidden/>
    <w:rsid w:val="00F97E51"/>
    <w:rPr>
      <w:rFonts w:ascii="Tahoma" w:eastAsiaTheme="minorEastAsia" w:hAnsi="Tahoma" w:cs="Tahoma"/>
      <w:sz w:val="16"/>
      <w:szCs w:val="16"/>
    </w:rPr>
  </w:style>
  <w:style w:type="table" w:styleId="TableGrid">
    <w:name w:val="Table Grid"/>
    <w:basedOn w:val="TableNormal"/>
    <w:uiPriority w:val="59"/>
    <w:rsid w:val="00F97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4F91"/>
    <w:pPr>
      <w:ind w:left="720"/>
      <w:contextualSpacing/>
    </w:pPr>
  </w:style>
  <w:style w:type="paragraph" w:styleId="Caption">
    <w:name w:val="caption"/>
    <w:aliases w:val="Question"/>
    <w:basedOn w:val="Normal"/>
    <w:next w:val="Normal"/>
    <w:uiPriority w:val="35"/>
    <w:unhideWhenUsed/>
    <w:qFormat/>
    <w:rsid w:val="00E74F91"/>
    <w:pPr>
      <w:spacing w:line="240" w:lineRule="auto"/>
    </w:pPr>
    <w:rPr>
      <w:b/>
      <w:bCs/>
      <w:color w:val="4F81BD" w:themeColor="accent1"/>
      <w:sz w:val="18"/>
      <w:szCs w:val="18"/>
    </w:rPr>
  </w:style>
  <w:style w:type="paragraph" w:styleId="Title">
    <w:name w:val="Title"/>
    <w:basedOn w:val="Normal"/>
    <w:next w:val="Normal"/>
    <w:link w:val="TitleChar"/>
    <w:uiPriority w:val="10"/>
    <w:qFormat/>
    <w:rsid w:val="00E74F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4F91"/>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74F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74F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74F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74F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74F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74F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74F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74F91"/>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E74F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74F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74F91"/>
    <w:rPr>
      <w:b/>
      <w:bCs/>
    </w:rPr>
  </w:style>
  <w:style w:type="character" w:styleId="Emphasis">
    <w:name w:val="Emphasis"/>
    <w:basedOn w:val="DefaultParagraphFont"/>
    <w:uiPriority w:val="20"/>
    <w:qFormat/>
    <w:rsid w:val="00E74F91"/>
    <w:rPr>
      <w:i/>
      <w:iCs/>
    </w:rPr>
  </w:style>
  <w:style w:type="paragraph" w:styleId="NoSpacing">
    <w:name w:val="No Spacing"/>
    <w:link w:val="NoSpacingChar"/>
    <w:uiPriority w:val="1"/>
    <w:qFormat/>
    <w:rsid w:val="00E74F91"/>
    <w:pPr>
      <w:spacing w:after="0" w:line="240" w:lineRule="auto"/>
    </w:pPr>
  </w:style>
  <w:style w:type="character" w:customStyle="1" w:styleId="NoSpacingChar">
    <w:name w:val="No Spacing Char"/>
    <w:basedOn w:val="DefaultParagraphFont"/>
    <w:link w:val="NoSpacing"/>
    <w:uiPriority w:val="1"/>
    <w:rsid w:val="00E74F91"/>
  </w:style>
  <w:style w:type="paragraph" w:styleId="Quote">
    <w:name w:val="Quote"/>
    <w:basedOn w:val="Normal"/>
    <w:next w:val="Normal"/>
    <w:link w:val="QuoteChar"/>
    <w:uiPriority w:val="29"/>
    <w:qFormat/>
    <w:rsid w:val="00E74F91"/>
    <w:rPr>
      <w:i/>
      <w:iCs/>
      <w:color w:val="000000" w:themeColor="text1"/>
    </w:rPr>
  </w:style>
  <w:style w:type="character" w:customStyle="1" w:styleId="QuoteChar">
    <w:name w:val="Quote Char"/>
    <w:basedOn w:val="DefaultParagraphFont"/>
    <w:link w:val="Quote"/>
    <w:uiPriority w:val="29"/>
    <w:rsid w:val="00E74F91"/>
    <w:rPr>
      <w:i/>
      <w:iCs/>
      <w:color w:val="000000" w:themeColor="text1"/>
    </w:rPr>
  </w:style>
  <w:style w:type="paragraph" w:styleId="IntenseQuote">
    <w:name w:val="Intense Quote"/>
    <w:basedOn w:val="Normal"/>
    <w:next w:val="Normal"/>
    <w:link w:val="IntenseQuoteChar"/>
    <w:uiPriority w:val="30"/>
    <w:qFormat/>
    <w:rsid w:val="00E74F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74F91"/>
    <w:rPr>
      <w:b/>
      <w:bCs/>
      <w:i/>
      <w:iCs/>
      <w:color w:val="4F81BD" w:themeColor="accent1"/>
    </w:rPr>
  </w:style>
  <w:style w:type="character" w:styleId="SubtleEmphasis">
    <w:name w:val="Subtle Emphasis"/>
    <w:basedOn w:val="DefaultParagraphFont"/>
    <w:uiPriority w:val="19"/>
    <w:qFormat/>
    <w:rsid w:val="00E74F91"/>
    <w:rPr>
      <w:i/>
      <w:iCs/>
      <w:color w:val="808080" w:themeColor="text1" w:themeTint="7F"/>
    </w:rPr>
  </w:style>
  <w:style w:type="character" w:styleId="IntenseEmphasis">
    <w:name w:val="Intense Emphasis"/>
    <w:basedOn w:val="DefaultParagraphFont"/>
    <w:uiPriority w:val="21"/>
    <w:qFormat/>
    <w:rsid w:val="00E74F91"/>
    <w:rPr>
      <w:b/>
      <w:bCs/>
      <w:i/>
      <w:iCs/>
      <w:color w:val="4F81BD" w:themeColor="accent1"/>
    </w:rPr>
  </w:style>
  <w:style w:type="character" w:styleId="SubtleReference">
    <w:name w:val="Subtle Reference"/>
    <w:basedOn w:val="DefaultParagraphFont"/>
    <w:uiPriority w:val="31"/>
    <w:qFormat/>
    <w:rsid w:val="00E74F91"/>
    <w:rPr>
      <w:smallCaps/>
      <w:color w:val="C0504D" w:themeColor="accent2"/>
      <w:u w:val="single"/>
    </w:rPr>
  </w:style>
  <w:style w:type="character" w:styleId="IntenseReference">
    <w:name w:val="Intense Reference"/>
    <w:basedOn w:val="DefaultParagraphFont"/>
    <w:uiPriority w:val="32"/>
    <w:qFormat/>
    <w:rsid w:val="00E74F91"/>
    <w:rPr>
      <w:b/>
      <w:bCs/>
      <w:smallCaps/>
      <w:color w:val="C0504D" w:themeColor="accent2"/>
      <w:spacing w:val="5"/>
      <w:u w:val="single"/>
    </w:rPr>
  </w:style>
  <w:style w:type="character" w:styleId="BookTitle">
    <w:name w:val="Book Title"/>
    <w:basedOn w:val="DefaultParagraphFont"/>
    <w:uiPriority w:val="33"/>
    <w:qFormat/>
    <w:rsid w:val="00E74F91"/>
    <w:rPr>
      <w:b/>
      <w:bCs/>
      <w:smallCaps/>
      <w:spacing w:val="5"/>
    </w:rPr>
  </w:style>
  <w:style w:type="paragraph" w:styleId="TOCHeading">
    <w:name w:val="TOC Heading"/>
    <w:basedOn w:val="Heading1"/>
    <w:next w:val="Normal"/>
    <w:uiPriority w:val="39"/>
    <w:semiHidden/>
    <w:unhideWhenUsed/>
    <w:qFormat/>
    <w:rsid w:val="00E74F91"/>
    <w:pPr>
      <w:outlineLvl w:val="9"/>
    </w:pPr>
  </w:style>
  <w:style w:type="paragraph" w:customStyle="1" w:styleId="Explaination">
    <w:name w:val="Explaination"/>
    <w:basedOn w:val="Normal"/>
    <w:link w:val="ExplainationChar"/>
    <w:qFormat/>
    <w:rsid w:val="001503FC"/>
    <w:pPr>
      <w:widowControl w:val="0"/>
      <w:suppressAutoHyphens/>
      <w:spacing w:after="0" w:line="240" w:lineRule="auto"/>
    </w:pPr>
    <w:rPr>
      <w:rFonts w:eastAsia="SimSun" w:cs="Lucida Sans"/>
      <w:kern w:val="1"/>
      <w:sz w:val="24"/>
      <w:szCs w:val="24"/>
      <w:lang w:eastAsia="hi-IN" w:bidi="hi-IN"/>
    </w:rPr>
  </w:style>
  <w:style w:type="character" w:customStyle="1" w:styleId="ExplainationChar">
    <w:name w:val="Explaination Char"/>
    <w:basedOn w:val="DefaultParagraphFont"/>
    <w:link w:val="Explaination"/>
    <w:rsid w:val="001503FC"/>
    <w:rPr>
      <w:rFonts w:eastAsia="SimSun" w:cs="Lucida Sans"/>
      <w:kern w:val="1"/>
      <w:sz w:val="24"/>
      <w:szCs w:val="24"/>
      <w:lang w:eastAsia="hi-IN" w:bidi="hi-IN"/>
    </w:rPr>
  </w:style>
  <w:style w:type="paragraph" w:customStyle="1" w:styleId="ModuleNumber">
    <w:name w:val="Module Number"/>
    <w:basedOn w:val="Normal"/>
    <w:link w:val="ModuleNumberChar"/>
    <w:qFormat/>
    <w:rsid w:val="001503FC"/>
    <w:pPr>
      <w:widowControl w:val="0"/>
      <w:suppressAutoHyphens/>
      <w:autoSpaceDE w:val="0"/>
      <w:spacing w:after="0" w:line="240" w:lineRule="auto"/>
    </w:pPr>
    <w:rPr>
      <w:rFonts w:ascii="Calibri" w:eastAsia="font241" w:hAnsi="Calibri" w:cs="Calibri"/>
      <w:b/>
      <w:color w:val="000000"/>
      <w:kern w:val="1"/>
      <w:sz w:val="36"/>
      <w:szCs w:val="36"/>
      <w:lang w:eastAsia="hi-IN" w:bidi="hi-IN"/>
    </w:rPr>
  </w:style>
  <w:style w:type="character" w:customStyle="1" w:styleId="ModuleNumberChar">
    <w:name w:val="Module Number Char"/>
    <w:basedOn w:val="DefaultParagraphFont"/>
    <w:link w:val="ModuleNumber"/>
    <w:rsid w:val="001503FC"/>
    <w:rPr>
      <w:rFonts w:ascii="Calibri" w:eastAsia="font241" w:hAnsi="Calibri" w:cs="Calibri"/>
      <w:b/>
      <w:color w:val="000000"/>
      <w:kern w:val="1"/>
      <w:sz w:val="36"/>
      <w:szCs w:val="36"/>
      <w:lang w:eastAsia="hi-IN" w:bidi="hi-IN"/>
    </w:rPr>
  </w:style>
  <w:style w:type="paragraph" w:customStyle="1" w:styleId="ModuleTitle">
    <w:name w:val="Module Title"/>
    <w:basedOn w:val="Normal"/>
    <w:link w:val="ModuleTitleChar"/>
    <w:qFormat/>
    <w:rsid w:val="001503FC"/>
    <w:pPr>
      <w:widowControl w:val="0"/>
      <w:pBdr>
        <w:bottom w:val="single" w:sz="8" w:space="2" w:color="000000"/>
      </w:pBdr>
      <w:suppressAutoHyphens/>
      <w:autoSpaceDE w:val="0"/>
      <w:spacing w:after="0" w:line="240" w:lineRule="auto"/>
    </w:pPr>
    <w:rPr>
      <w:rFonts w:ascii="Calibri" w:eastAsia="font241" w:hAnsi="Calibri" w:cs="Calibri"/>
      <w:b/>
      <w:i/>
      <w:iCs/>
      <w:color w:val="000000"/>
      <w:kern w:val="1"/>
      <w:sz w:val="46"/>
      <w:szCs w:val="46"/>
      <w:lang w:eastAsia="hi-IN" w:bidi="hi-IN"/>
    </w:rPr>
  </w:style>
  <w:style w:type="character" w:customStyle="1" w:styleId="ModuleTitleChar">
    <w:name w:val="Module Title Char"/>
    <w:basedOn w:val="DefaultParagraphFont"/>
    <w:link w:val="ModuleTitle"/>
    <w:rsid w:val="001503FC"/>
    <w:rPr>
      <w:rFonts w:ascii="Calibri" w:eastAsia="font241" w:hAnsi="Calibri" w:cs="Calibri"/>
      <w:b/>
      <w:i/>
      <w:iCs/>
      <w:color w:val="000000"/>
      <w:kern w:val="1"/>
      <w:sz w:val="46"/>
      <w:szCs w:val="46"/>
      <w:lang w:eastAsia="hi-IN" w:bidi="hi-IN"/>
    </w:rPr>
  </w:style>
  <w:style w:type="character" w:styleId="PageNumber">
    <w:name w:val="page number"/>
    <w:basedOn w:val="DefaultParagraphFont"/>
    <w:uiPriority w:val="99"/>
    <w:semiHidden/>
    <w:unhideWhenUsed/>
    <w:rsid w:val="008E0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1175</Words>
  <Characters>6702</Characters>
  <Application>Microsoft Macintosh Word</Application>
  <DocSecurity>0</DocSecurity>
  <Lines>55</Lines>
  <Paragraphs>15</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Lesson overview</vt:lpstr>
      <vt:lpstr>    Estimated time</vt:lpstr>
      <vt:lpstr>    Materials</vt:lpstr>
      <vt:lpstr>    Objectives</vt:lpstr>
      <vt:lpstr>    GIS tools and functions</vt:lpstr>
      <vt:lpstr>National Geography Standards</vt:lpstr>
      <vt:lpstr>Teaching the lesson</vt:lpstr>
      <vt:lpstr>    Introducing the lesson</vt:lpstr>
      <vt:lpstr>    Student activity</vt:lpstr>
      <vt:lpstr>Concluding the lesson</vt:lpstr>
      <vt:lpstr>    Extending the lesson</vt:lpstr>
    </vt:vector>
  </TitlesOfParts>
  <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Barbaree Ash Duke</dc:creator>
  <cp:lastModifiedBy>Anita Palmer</cp:lastModifiedBy>
  <cp:revision>3</cp:revision>
  <dcterms:created xsi:type="dcterms:W3CDTF">2015-10-02T12:49:00Z</dcterms:created>
  <dcterms:modified xsi:type="dcterms:W3CDTF">2017-05-14T17:42:00Z</dcterms:modified>
</cp:coreProperties>
</file>