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1425B" w14:textId="77777777" w:rsidR="00D109AE" w:rsidRDefault="00D109AE" w:rsidP="00D109AE">
      <w:r>
        <w:rPr>
          <w:noProof/>
        </w:rPr>
        <w:drawing>
          <wp:anchor distT="0" distB="0" distL="114300" distR="114300" simplePos="0" relativeHeight="251660288" behindDoc="0" locked="0" layoutInCell="1" allowOverlap="1" wp14:anchorId="4605CEDC" wp14:editId="67DD9E05">
            <wp:simplePos x="0" y="0"/>
            <wp:positionH relativeFrom="column">
              <wp:posOffset>338744</wp:posOffset>
            </wp:positionH>
            <wp:positionV relativeFrom="paragraph">
              <wp:posOffset>-809308</wp:posOffset>
            </wp:positionV>
            <wp:extent cx="5119688" cy="2986759"/>
            <wp:effectExtent l="0" t="0" r="5080" b="4445"/>
            <wp:wrapNone/>
            <wp:docPr id="1" name="Grafik 1" descr="Ein Bild, das draußen, Wasser, Himmel,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Wasser, Himmel, Natur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5119688" cy="2986759"/>
                    </a:xfrm>
                    <a:prstGeom prst="rect">
                      <a:avLst/>
                    </a:prstGeom>
                  </pic:spPr>
                </pic:pic>
              </a:graphicData>
            </a:graphic>
            <wp14:sizeRelH relativeFrom="margin">
              <wp14:pctWidth>0</wp14:pctWidth>
            </wp14:sizeRelH>
            <wp14:sizeRelV relativeFrom="margin">
              <wp14:pctHeight>0</wp14:pctHeight>
            </wp14:sizeRelV>
          </wp:anchor>
        </w:drawing>
      </w:r>
    </w:p>
    <w:p w14:paraId="50DB64FE" w14:textId="77777777" w:rsidR="00D109AE" w:rsidRPr="00841EBB" w:rsidRDefault="00D109AE" w:rsidP="00D109AE"/>
    <w:p w14:paraId="0BBE3D24" w14:textId="77777777" w:rsidR="00D109AE" w:rsidRPr="00841EBB" w:rsidRDefault="00D109AE" w:rsidP="00D109AE"/>
    <w:p w14:paraId="1C3C51E4" w14:textId="77777777" w:rsidR="00D109AE" w:rsidRPr="00841EBB" w:rsidRDefault="00D109AE" w:rsidP="00D109AE"/>
    <w:p w14:paraId="511E5A10" w14:textId="77777777" w:rsidR="00D109AE" w:rsidRPr="00841EBB" w:rsidRDefault="00D109AE" w:rsidP="00D109AE"/>
    <w:p w14:paraId="14720789" w14:textId="77777777" w:rsidR="00D109AE" w:rsidRDefault="00D109AE" w:rsidP="00D109AE"/>
    <w:p w14:paraId="7597BF93" w14:textId="77777777" w:rsidR="00D109AE" w:rsidRDefault="00D109AE" w:rsidP="00D109AE"/>
    <w:p w14:paraId="599D5C11" w14:textId="77777777" w:rsidR="00D109AE" w:rsidRDefault="00D109AE" w:rsidP="00D109AE"/>
    <w:p w14:paraId="04E1E726" w14:textId="77777777" w:rsidR="00D109AE" w:rsidRDefault="00D109AE" w:rsidP="00D109AE">
      <w:pPr>
        <w:ind w:right="-426"/>
        <w:jc w:val="both"/>
        <w:rPr>
          <w:lang w:val="de-DE"/>
        </w:rPr>
      </w:pPr>
      <w:r>
        <w:rPr>
          <w:noProof/>
        </w:rPr>
        <mc:AlternateContent>
          <mc:Choice Requires="wps">
            <w:drawing>
              <wp:anchor distT="45720" distB="45720" distL="114300" distR="114300" simplePos="0" relativeHeight="251659264" behindDoc="0" locked="0" layoutInCell="1" allowOverlap="1" wp14:anchorId="3C040653" wp14:editId="01737632">
                <wp:simplePos x="0" y="0"/>
                <wp:positionH relativeFrom="column">
                  <wp:posOffset>3681730</wp:posOffset>
                </wp:positionH>
                <wp:positionV relativeFrom="paragraph">
                  <wp:posOffset>948690</wp:posOffset>
                </wp:positionV>
                <wp:extent cx="2390775" cy="60483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048375"/>
                        </a:xfrm>
                        <a:prstGeom prst="rect">
                          <a:avLst/>
                        </a:prstGeom>
                        <a:solidFill>
                          <a:srgbClr val="FFFFFF"/>
                        </a:solidFill>
                        <a:ln w="9525">
                          <a:solidFill>
                            <a:srgbClr val="000000"/>
                          </a:solidFill>
                          <a:miter lim="800000"/>
                          <a:headEnd/>
                          <a:tailEnd/>
                        </a:ln>
                      </wps:spPr>
                      <wps:txbx>
                        <w:txbxContent>
                          <w:p w14:paraId="79A963BA" w14:textId="77777777" w:rsidR="00D109AE" w:rsidRPr="00DE7DC6" w:rsidRDefault="00D109AE" w:rsidP="00D109AE">
                            <w:pPr>
                              <w:jc w:val="center"/>
                              <w:rPr>
                                <w:b/>
                                <w:bCs/>
                                <w:sz w:val="20"/>
                                <w:szCs w:val="20"/>
                                <w:lang w:val="de-DE"/>
                              </w:rPr>
                            </w:pPr>
                            <w:r w:rsidRPr="00DE7DC6">
                              <w:rPr>
                                <w:b/>
                                <w:bCs/>
                                <w:sz w:val="20"/>
                                <w:szCs w:val="20"/>
                                <w:lang w:val="de-DE"/>
                              </w:rPr>
                              <w:t xml:space="preserve">Planung und </w:t>
                            </w:r>
                            <w:r>
                              <w:rPr>
                                <w:b/>
                                <w:bCs/>
                                <w:sz w:val="20"/>
                                <w:szCs w:val="20"/>
                                <w:lang w:val="de-DE"/>
                              </w:rPr>
                              <w:t>Zielsetzungen</w:t>
                            </w:r>
                            <w:r w:rsidRPr="00DE7DC6">
                              <w:rPr>
                                <w:b/>
                                <w:bCs/>
                                <w:sz w:val="20"/>
                                <w:szCs w:val="20"/>
                                <w:lang w:val="de-DE"/>
                              </w:rPr>
                              <w:t>:</w:t>
                            </w:r>
                          </w:p>
                          <w:p w14:paraId="7263C34A" w14:textId="77777777" w:rsidR="00D109AE" w:rsidRPr="00DE7DC6" w:rsidRDefault="00D109AE" w:rsidP="00D109AE">
                            <w:pPr>
                              <w:jc w:val="both"/>
                              <w:rPr>
                                <w:sz w:val="18"/>
                                <w:szCs w:val="18"/>
                                <w:lang w:val="de-DE"/>
                              </w:rPr>
                            </w:pPr>
                            <w:r w:rsidRPr="00DE7DC6">
                              <w:rPr>
                                <w:b/>
                                <w:bCs/>
                                <w:sz w:val="18"/>
                                <w:szCs w:val="18"/>
                                <w:lang w:val="de-DE"/>
                              </w:rPr>
                              <w:t>Klassenstufe:</w:t>
                            </w:r>
                            <w:r w:rsidRPr="00DE7DC6">
                              <w:rPr>
                                <w:sz w:val="18"/>
                                <w:szCs w:val="18"/>
                                <w:lang w:val="de-DE"/>
                              </w:rPr>
                              <w:t xml:space="preserve"> EF</w:t>
                            </w:r>
                            <w:r>
                              <w:rPr>
                                <w:sz w:val="18"/>
                                <w:szCs w:val="18"/>
                                <w:lang w:val="de-DE"/>
                              </w:rPr>
                              <w:t xml:space="preserve"> (Jahrgangsstufe 10)</w:t>
                            </w:r>
                          </w:p>
                          <w:p w14:paraId="7847DD4C" w14:textId="77777777" w:rsidR="00D109AE" w:rsidRPr="00DE7DC6" w:rsidRDefault="00D109AE" w:rsidP="00D109AE">
                            <w:pPr>
                              <w:jc w:val="both"/>
                              <w:rPr>
                                <w:b/>
                                <w:bCs/>
                                <w:sz w:val="18"/>
                                <w:szCs w:val="18"/>
                                <w:lang w:val="de-DE"/>
                              </w:rPr>
                            </w:pPr>
                            <w:r w:rsidRPr="00DE7DC6">
                              <w:rPr>
                                <w:b/>
                                <w:bCs/>
                                <w:sz w:val="18"/>
                                <w:szCs w:val="18"/>
                                <w:lang w:val="de-DE"/>
                              </w:rPr>
                              <w:t xml:space="preserve">Zeitbedarf: </w:t>
                            </w:r>
                            <w:r w:rsidRPr="00DE7DC6">
                              <w:rPr>
                                <w:sz w:val="18"/>
                                <w:szCs w:val="18"/>
                                <w:lang w:val="de-DE"/>
                              </w:rPr>
                              <w:t>ca. 2 Unterrichtsstunden</w:t>
                            </w:r>
                            <w:r w:rsidRPr="00DE7DC6">
                              <w:rPr>
                                <w:b/>
                                <w:bCs/>
                                <w:sz w:val="18"/>
                                <w:szCs w:val="18"/>
                                <w:lang w:val="de-DE"/>
                              </w:rPr>
                              <w:t xml:space="preserve"> </w:t>
                            </w:r>
                          </w:p>
                          <w:p w14:paraId="7801B0B4" w14:textId="77777777" w:rsidR="00D109AE" w:rsidRPr="00DE7DC6" w:rsidRDefault="00D109AE" w:rsidP="00D109AE">
                            <w:pPr>
                              <w:spacing w:after="0"/>
                              <w:jc w:val="both"/>
                              <w:rPr>
                                <w:b/>
                                <w:bCs/>
                                <w:sz w:val="18"/>
                                <w:szCs w:val="18"/>
                                <w:lang w:val="de-DE"/>
                              </w:rPr>
                            </w:pPr>
                            <w:r w:rsidRPr="00DE7DC6">
                              <w:rPr>
                                <w:b/>
                                <w:bCs/>
                                <w:sz w:val="18"/>
                                <w:szCs w:val="18"/>
                                <w:lang w:val="de-DE"/>
                              </w:rPr>
                              <w:t xml:space="preserve">Lernplanbezüge: </w:t>
                            </w:r>
                            <w:r w:rsidRPr="00DE7DC6">
                              <w:rPr>
                                <w:sz w:val="18"/>
                                <w:szCs w:val="18"/>
                                <w:lang w:val="de-DE"/>
                              </w:rPr>
                              <w:t>Lebensräume und deren naturbedingte sowie anthropogen bedingte Gefährdung</w:t>
                            </w:r>
                            <w:r w:rsidRPr="00DE7DC6">
                              <w:rPr>
                                <w:b/>
                                <w:bCs/>
                                <w:sz w:val="18"/>
                                <w:szCs w:val="18"/>
                                <w:lang w:val="de-DE"/>
                              </w:rPr>
                              <w:t xml:space="preserve"> </w:t>
                            </w:r>
                            <w:r w:rsidRPr="00DE7DC6">
                              <w:rPr>
                                <w:b/>
                                <w:bCs/>
                                <w:sz w:val="18"/>
                                <w:szCs w:val="18"/>
                                <w:lang w:val="de-DE"/>
                              </w:rPr>
                              <w:br/>
                            </w:r>
                          </w:p>
                          <w:p w14:paraId="73E4F295" w14:textId="77777777" w:rsidR="00D109AE" w:rsidRPr="00DE7DC6" w:rsidRDefault="00D109AE" w:rsidP="00D109AE">
                            <w:pPr>
                              <w:jc w:val="both"/>
                              <w:rPr>
                                <w:b/>
                                <w:bCs/>
                                <w:sz w:val="18"/>
                                <w:szCs w:val="18"/>
                                <w:lang w:val="de-DE"/>
                              </w:rPr>
                            </w:pPr>
                            <w:r w:rsidRPr="00DE7DC6">
                              <w:rPr>
                                <w:b/>
                                <w:bCs/>
                                <w:sz w:val="18"/>
                                <w:szCs w:val="18"/>
                                <w:lang w:val="de-DE"/>
                              </w:rPr>
                              <w:t xml:space="preserve">Schwerpunkt: </w:t>
                            </w:r>
                            <w:r w:rsidRPr="00DE7DC6">
                              <w:rPr>
                                <w:sz w:val="18"/>
                                <w:szCs w:val="18"/>
                                <w:lang w:val="de-DE"/>
                              </w:rPr>
                              <w:t>Leben mit dem Risiko von Wassermangel und Wasserüberfluss</w:t>
                            </w:r>
                            <w:r w:rsidRPr="00DE7DC6">
                              <w:rPr>
                                <w:b/>
                                <w:bCs/>
                                <w:sz w:val="18"/>
                                <w:szCs w:val="18"/>
                                <w:lang w:val="de-DE"/>
                              </w:rPr>
                              <w:t xml:space="preserve"> </w:t>
                            </w:r>
                          </w:p>
                          <w:p w14:paraId="313B2E73" w14:textId="77777777" w:rsidR="00D109AE" w:rsidRPr="00DE7DC6" w:rsidRDefault="00D109AE" w:rsidP="00D109AE">
                            <w:pPr>
                              <w:spacing w:after="0"/>
                              <w:jc w:val="both"/>
                              <w:rPr>
                                <w:b/>
                                <w:bCs/>
                                <w:sz w:val="18"/>
                                <w:szCs w:val="18"/>
                                <w:lang w:val="de-DE"/>
                              </w:rPr>
                            </w:pPr>
                            <w:r w:rsidRPr="00DE7DC6">
                              <w:rPr>
                                <w:b/>
                                <w:bCs/>
                                <w:sz w:val="18"/>
                                <w:szCs w:val="18"/>
                                <w:lang w:val="de-DE"/>
                              </w:rPr>
                              <w:t xml:space="preserve">Fachliche Lernziele: </w:t>
                            </w:r>
                          </w:p>
                          <w:p w14:paraId="4671B00B" w14:textId="77777777" w:rsidR="00D109AE" w:rsidRPr="00DE7DC6"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beschreiben Raumnutzungskonflikte einer Maßnahme der Hochwasservorsorge </w:t>
                            </w:r>
                          </w:p>
                          <w:p w14:paraId="127B6DAA"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a</w:t>
                            </w:r>
                            <w:r w:rsidRPr="00DE7DC6">
                              <w:rPr>
                                <w:sz w:val="18"/>
                                <w:szCs w:val="18"/>
                                <w:lang w:val="de-DE"/>
                              </w:rPr>
                              <w:t>nalysiere und beurteilen Maßnahmen der Hochwasservorsorge aus der Perspektive unterschiedlicher Betroffener</w:t>
                            </w:r>
                          </w:p>
                          <w:p w14:paraId="242ADA2B" w14:textId="77777777" w:rsidR="00D109AE" w:rsidRPr="00DE7DC6" w:rsidRDefault="00D109AE" w:rsidP="00D109AE">
                            <w:pPr>
                              <w:spacing w:after="0"/>
                              <w:jc w:val="both"/>
                              <w:rPr>
                                <w:sz w:val="18"/>
                                <w:szCs w:val="18"/>
                                <w:lang w:val="de-DE"/>
                              </w:rPr>
                            </w:pPr>
                            <w:r w:rsidRPr="00DE7DC6">
                              <w:rPr>
                                <w:b/>
                                <w:bCs/>
                                <w:sz w:val="18"/>
                                <w:szCs w:val="18"/>
                                <w:lang w:val="de-DE"/>
                              </w:rPr>
                              <w:t>Methodische Lernziele</w:t>
                            </w:r>
                            <w:r w:rsidRPr="00DE7DC6">
                              <w:rPr>
                                <w:sz w:val="18"/>
                                <w:szCs w:val="18"/>
                                <w:lang w:val="de-DE"/>
                              </w:rPr>
                              <w:t xml:space="preserve">: </w:t>
                            </w:r>
                          </w:p>
                          <w:p w14:paraId="1B005B12"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können </w:t>
                            </w:r>
                            <w:r w:rsidRPr="006A7E6E">
                              <w:rPr>
                                <w:sz w:val="18"/>
                                <w:szCs w:val="18"/>
                                <w:lang w:val="de-DE"/>
                              </w:rPr>
                              <w:t>geographisch relevante Informationen aus klassischen und technisch gestützten Informationsquellen sowie aus eigener Informationsgewinnung strukturieren und bedeutsame Einsichten herausarbeiten</w:t>
                            </w:r>
                            <w:r w:rsidDel="00804FB8">
                              <w:rPr>
                                <w:sz w:val="18"/>
                                <w:szCs w:val="18"/>
                                <w:lang w:val="de-DE"/>
                              </w:rPr>
                              <w:t xml:space="preserve"> </w:t>
                            </w:r>
                            <w:r>
                              <w:rPr>
                                <w:sz w:val="18"/>
                                <w:szCs w:val="18"/>
                                <w:lang w:val="de-DE"/>
                              </w:rPr>
                              <w:t xml:space="preserve">(Bildungsstandards der </w:t>
                            </w:r>
                            <w:proofErr w:type="spellStart"/>
                            <w:r>
                              <w:rPr>
                                <w:sz w:val="18"/>
                                <w:szCs w:val="18"/>
                                <w:lang w:val="de-DE"/>
                              </w:rPr>
                              <w:t>DGfG</w:t>
                            </w:r>
                            <w:proofErr w:type="spellEnd"/>
                            <w:r>
                              <w:rPr>
                                <w:sz w:val="18"/>
                                <w:szCs w:val="18"/>
                                <w:lang w:val="de-DE"/>
                              </w:rPr>
                              <w:t>: M3 – S6)</w:t>
                            </w:r>
                          </w:p>
                          <w:p w14:paraId="77B284E6" w14:textId="77777777" w:rsidR="00D109AE" w:rsidRPr="00D1247B" w:rsidRDefault="00D109AE" w:rsidP="00D109AE">
                            <w:pPr>
                              <w:spacing w:before="240" w:after="0"/>
                              <w:jc w:val="both"/>
                              <w:rPr>
                                <w:b/>
                                <w:bCs/>
                                <w:sz w:val="18"/>
                                <w:szCs w:val="18"/>
                                <w:lang w:val="de-DE"/>
                              </w:rPr>
                            </w:pPr>
                            <w:r w:rsidRPr="00D1247B">
                              <w:rPr>
                                <w:b/>
                                <w:bCs/>
                                <w:sz w:val="18"/>
                                <w:szCs w:val="18"/>
                                <w:lang w:val="de-DE"/>
                              </w:rPr>
                              <w:t>Medienkompetenz</w:t>
                            </w:r>
                            <w:r>
                              <w:rPr>
                                <w:b/>
                                <w:bCs/>
                                <w:sz w:val="18"/>
                                <w:szCs w:val="18"/>
                                <w:lang w:val="de-DE"/>
                              </w:rPr>
                              <w:t>en (nach KMK „Kompetenzen in der digitalen Welt“)</w:t>
                            </w:r>
                            <w:r w:rsidRPr="00D1247B">
                              <w:rPr>
                                <w:b/>
                                <w:bCs/>
                                <w:sz w:val="18"/>
                                <w:szCs w:val="18"/>
                                <w:lang w:val="de-DE"/>
                              </w:rPr>
                              <w:t xml:space="preserve">: </w:t>
                            </w:r>
                          </w:p>
                          <w:p w14:paraId="16A150B6" w14:textId="77777777" w:rsidR="00D109AE" w:rsidRDefault="00D109AE" w:rsidP="00D109AE">
                            <w:pPr>
                              <w:jc w:val="both"/>
                              <w:rPr>
                                <w:sz w:val="18"/>
                                <w:szCs w:val="18"/>
                                <w:lang w:val="de-DE"/>
                              </w:rPr>
                            </w:pPr>
                            <w:r w:rsidRPr="006A7E6E">
                              <w:rPr>
                                <w:sz w:val="18"/>
                                <w:szCs w:val="18"/>
                                <w:lang w:val="de-DE"/>
                              </w:rPr>
                              <w:t>Kompetenzbereich 1</w:t>
                            </w:r>
                            <w:r>
                              <w:rPr>
                                <w:sz w:val="18"/>
                                <w:szCs w:val="18"/>
                                <w:lang w:val="de-DE"/>
                              </w:rPr>
                              <w:t>.</w:t>
                            </w:r>
                            <w:r w:rsidRPr="006A7E6E">
                              <w:rPr>
                                <w:sz w:val="18"/>
                                <w:szCs w:val="18"/>
                                <w:lang w:val="de-DE"/>
                              </w:rPr>
                              <w:t xml:space="preserve"> </w:t>
                            </w:r>
                            <w:r w:rsidRPr="006A7E6E">
                              <w:rPr>
                                <w:i/>
                                <w:iCs/>
                                <w:sz w:val="18"/>
                                <w:szCs w:val="18"/>
                                <w:lang w:val="de-DE"/>
                              </w:rPr>
                              <w:t>Suchen, Verarbeiten und Aufbewahren</w:t>
                            </w:r>
                            <w:r>
                              <w:rPr>
                                <w:sz w:val="18"/>
                                <w:szCs w:val="18"/>
                                <w:lang w:val="de-DE"/>
                              </w:rPr>
                              <w:t xml:space="preserve"> - Bereich 1.2. </w:t>
                            </w:r>
                            <w:r w:rsidRPr="006A7E6E">
                              <w:rPr>
                                <w:i/>
                                <w:iCs/>
                                <w:sz w:val="18"/>
                                <w:szCs w:val="18"/>
                                <w:lang w:val="de-DE"/>
                              </w:rPr>
                              <w:t>Auswerten und Bewerten</w:t>
                            </w:r>
                            <w:r>
                              <w:rPr>
                                <w:sz w:val="18"/>
                                <w:szCs w:val="18"/>
                                <w:lang w:val="de-DE"/>
                              </w:rPr>
                              <w:t>).</w:t>
                            </w:r>
                          </w:p>
                          <w:p w14:paraId="45A211FC"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analysieren Informationen und Daten, interpretieren diese </w:t>
                            </w:r>
                            <w:r w:rsidRPr="006A7E6E">
                              <w:rPr>
                                <w:sz w:val="18"/>
                                <w:szCs w:val="18"/>
                                <w:lang w:val="de-DE"/>
                              </w:rPr>
                              <w:t xml:space="preserve">und </w:t>
                            </w:r>
                            <w:r>
                              <w:rPr>
                                <w:sz w:val="18"/>
                                <w:szCs w:val="18"/>
                                <w:lang w:val="de-DE"/>
                              </w:rPr>
                              <w:t xml:space="preserve">bewerten diese kritisch (1.2.1.) </w:t>
                            </w:r>
                          </w:p>
                          <w:p w14:paraId="7598CF67" w14:textId="77777777" w:rsidR="00D109AE" w:rsidRPr="00841EBB" w:rsidRDefault="00D109AE" w:rsidP="00D109AE">
                            <w:pPr>
                              <w:rPr>
                                <w:b/>
                                <w:bCs/>
                                <w:lang w:val="de-DE"/>
                              </w:rPr>
                            </w:pPr>
                            <w:r>
                              <w:rPr>
                                <w:sz w:val="18"/>
                                <w:szCs w:val="18"/>
                                <w:lang w:val="de-DE"/>
                              </w:rPr>
                              <w:t xml:space="preserve">- mögliche Erweiterung: Die </w:t>
                            </w:r>
                            <w:proofErr w:type="spellStart"/>
                            <w:r>
                              <w:rPr>
                                <w:sz w:val="18"/>
                                <w:szCs w:val="18"/>
                                <w:lang w:val="de-DE"/>
                              </w:rPr>
                              <w:t>SuS</w:t>
                            </w:r>
                            <w:proofErr w:type="spellEnd"/>
                            <w:r>
                              <w:rPr>
                                <w:sz w:val="18"/>
                                <w:szCs w:val="18"/>
                                <w:lang w:val="de-DE"/>
                              </w:rPr>
                              <w:t xml:space="preserve"> analysieren und bewerten Informationsquellen kritisch (1.2.2.)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40653" id="_x0000_t202" coordsize="21600,21600" o:spt="202" path="m,l,21600r21600,l21600,xe">
                <v:stroke joinstyle="miter"/>
                <v:path gradientshapeok="t" o:connecttype="rect"/>
              </v:shapetype>
              <v:shape id="Textfeld 2" o:spid="_x0000_s1026" type="#_x0000_t202" style="position:absolute;left:0;text-align:left;margin-left:289.9pt;margin-top:74.7pt;width:188.25pt;height:47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">
                <v:textbox>
                  <w:txbxContent>
                    <w:p w14:paraId="79A963BA" w14:textId="77777777" w:rsidR="00D109AE" w:rsidRPr="00DE7DC6" w:rsidRDefault="00D109AE" w:rsidP="00D109AE">
                      <w:pPr>
                        <w:jc w:val="center"/>
                        <w:rPr>
                          <w:b/>
                          <w:bCs/>
                          <w:sz w:val="20"/>
                          <w:szCs w:val="20"/>
                          <w:lang w:val="de-DE"/>
                        </w:rPr>
                      </w:pPr>
                      <w:r w:rsidRPr="00DE7DC6">
                        <w:rPr>
                          <w:b/>
                          <w:bCs/>
                          <w:sz w:val="20"/>
                          <w:szCs w:val="20"/>
                          <w:lang w:val="de-DE"/>
                        </w:rPr>
                        <w:t xml:space="preserve">Planung und </w:t>
                      </w:r>
                      <w:r>
                        <w:rPr>
                          <w:b/>
                          <w:bCs/>
                          <w:sz w:val="20"/>
                          <w:szCs w:val="20"/>
                          <w:lang w:val="de-DE"/>
                        </w:rPr>
                        <w:t>Zielsetzungen</w:t>
                      </w:r>
                      <w:r w:rsidRPr="00DE7DC6">
                        <w:rPr>
                          <w:b/>
                          <w:bCs/>
                          <w:sz w:val="20"/>
                          <w:szCs w:val="20"/>
                          <w:lang w:val="de-DE"/>
                        </w:rPr>
                        <w:t>:</w:t>
                      </w:r>
                    </w:p>
                    <w:p w14:paraId="7263C34A" w14:textId="77777777" w:rsidR="00D109AE" w:rsidRPr="00DE7DC6" w:rsidRDefault="00D109AE" w:rsidP="00D109AE">
                      <w:pPr>
                        <w:jc w:val="both"/>
                        <w:rPr>
                          <w:sz w:val="18"/>
                          <w:szCs w:val="18"/>
                          <w:lang w:val="de-DE"/>
                        </w:rPr>
                      </w:pPr>
                      <w:r w:rsidRPr="00DE7DC6">
                        <w:rPr>
                          <w:b/>
                          <w:bCs/>
                          <w:sz w:val="18"/>
                          <w:szCs w:val="18"/>
                          <w:lang w:val="de-DE"/>
                        </w:rPr>
                        <w:t>Klassenstufe:</w:t>
                      </w:r>
                      <w:r w:rsidRPr="00DE7DC6">
                        <w:rPr>
                          <w:sz w:val="18"/>
                          <w:szCs w:val="18"/>
                          <w:lang w:val="de-DE"/>
                        </w:rPr>
                        <w:t xml:space="preserve"> EF</w:t>
                      </w:r>
                      <w:r>
                        <w:rPr>
                          <w:sz w:val="18"/>
                          <w:szCs w:val="18"/>
                          <w:lang w:val="de-DE"/>
                        </w:rPr>
                        <w:t xml:space="preserve"> (Jahrgangsstufe 10)</w:t>
                      </w:r>
                    </w:p>
                    <w:p w14:paraId="7847DD4C" w14:textId="77777777" w:rsidR="00D109AE" w:rsidRPr="00DE7DC6" w:rsidRDefault="00D109AE" w:rsidP="00D109AE">
                      <w:pPr>
                        <w:jc w:val="both"/>
                        <w:rPr>
                          <w:b/>
                          <w:bCs/>
                          <w:sz w:val="18"/>
                          <w:szCs w:val="18"/>
                          <w:lang w:val="de-DE"/>
                        </w:rPr>
                      </w:pPr>
                      <w:r w:rsidRPr="00DE7DC6">
                        <w:rPr>
                          <w:b/>
                          <w:bCs/>
                          <w:sz w:val="18"/>
                          <w:szCs w:val="18"/>
                          <w:lang w:val="de-DE"/>
                        </w:rPr>
                        <w:t xml:space="preserve">Zeitbedarf: </w:t>
                      </w:r>
                      <w:r w:rsidRPr="00DE7DC6">
                        <w:rPr>
                          <w:sz w:val="18"/>
                          <w:szCs w:val="18"/>
                          <w:lang w:val="de-DE"/>
                        </w:rPr>
                        <w:t>ca. 2 Unterrichtsstunden</w:t>
                      </w:r>
                      <w:r w:rsidRPr="00DE7DC6">
                        <w:rPr>
                          <w:b/>
                          <w:bCs/>
                          <w:sz w:val="18"/>
                          <w:szCs w:val="18"/>
                          <w:lang w:val="de-DE"/>
                        </w:rPr>
                        <w:t xml:space="preserve"> </w:t>
                      </w:r>
                    </w:p>
                    <w:p w14:paraId="7801B0B4" w14:textId="77777777" w:rsidR="00D109AE" w:rsidRPr="00DE7DC6" w:rsidRDefault="00D109AE" w:rsidP="00D109AE">
                      <w:pPr>
                        <w:spacing w:after="0"/>
                        <w:jc w:val="both"/>
                        <w:rPr>
                          <w:b/>
                          <w:bCs/>
                          <w:sz w:val="18"/>
                          <w:szCs w:val="18"/>
                          <w:lang w:val="de-DE"/>
                        </w:rPr>
                      </w:pPr>
                      <w:r w:rsidRPr="00DE7DC6">
                        <w:rPr>
                          <w:b/>
                          <w:bCs/>
                          <w:sz w:val="18"/>
                          <w:szCs w:val="18"/>
                          <w:lang w:val="de-DE"/>
                        </w:rPr>
                        <w:t xml:space="preserve">Lernplanbezüge: </w:t>
                      </w:r>
                      <w:r w:rsidRPr="00DE7DC6">
                        <w:rPr>
                          <w:sz w:val="18"/>
                          <w:szCs w:val="18"/>
                          <w:lang w:val="de-DE"/>
                        </w:rPr>
                        <w:t>Lebensräume und deren naturbedingte sowie anthropogen bedingte Gefährdung</w:t>
                      </w:r>
                      <w:r w:rsidRPr="00DE7DC6">
                        <w:rPr>
                          <w:b/>
                          <w:bCs/>
                          <w:sz w:val="18"/>
                          <w:szCs w:val="18"/>
                          <w:lang w:val="de-DE"/>
                        </w:rPr>
                        <w:t xml:space="preserve"> </w:t>
                      </w:r>
                      <w:r w:rsidRPr="00DE7DC6">
                        <w:rPr>
                          <w:b/>
                          <w:bCs/>
                          <w:sz w:val="18"/>
                          <w:szCs w:val="18"/>
                          <w:lang w:val="de-DE"/>
                        </w:rPr>
                        <w:br/>
                      </w:r>
                    </w:p>
                    <w:p w14:paraId="73E4F295" w14:textId="77777777" w:rsidR="00D109AE" w:rsidRPr="00DE7DC6" w:rsidRDefault="00D109AE" w:rsidP="00D109AE">
                      <w:pPr>
                        <w:jc w:val="both"/>
                        <w:rPr>
                          <w:b/>
                          <w:bCs/>
                          <w:sz w:val="18"/>
                          <w:szCs w:val="18"/>
                          <w:lang w:val="de-DE"/>
                        </w:rPr>
                      </w:pPr>
                      <w:r w:rsidRPr="00DE7DC6">
                        <w:rPr>
                          <w:b/>
                          <w:bCs/>
                          <w:sz w:val="18"/>
                          <w:szCs w:val="18"/>
                          <w:lang w:val="de-DE"/>
                        </w:rPr>
                        <w:t xml:space="preserve">Schwerpunkt: </w:t>
                      </w:r>
                      <w:r w:rsidRPr="00DE7DC6">
                        <w:rPr>
                          <w:sz w:val="18"/>
                          <w:szCs w:val="18"/>
                          <w:lang w:val="de-DE"/>
                        </w:rPr>
                        <w:t>Leben mit dem Risiko von Wassermangel und Wasserüberfluss</w:t>
                      </w:r>
                      <w:r w:rsidRPr="00DE7DC6">
                        <w:rPr>
                          <w:b/>
                          <w:bCs/>
                          <w:sz w:val="18"/>
                          <w:szCs w:val="18"/>
                          <w:lang w:val="de-DE"/>
                        </w:rPr>
                        <w:t xml:space="preserve"> </w:t>
                      </w:r>
                    </w:p>
                    <w:p w14:paraId="313B2E73" w14:textId="77777777" w:rsidR="00D109AE" w:rsidRPr="00DE7DC6" w:rsidRDefault="00D109AE" w:rsidP="00D109AE">
                      <w:pPr>
                        <w:spacing w:after="0"/>
                        <w:jc w:val="both"/>
                        <w:rPr>
                          <w:b/>
                          <w:bCs/>
                          <w:sz w:val="18"/>
                          <w:szCs w:val="18"/>
                          <w:lang w:val="de-DE"/>
                        </w:rPr>
                      </w:pPr>
                      <w:r w:rsidRPr="00DE7DC6">
                        <w:rPr>
                          <w:b/>
                          <w:bCs/>
                          <w:sz w:val="18"/>
                          <w:szCs w:val="18"/>
                          <w:lang w:val="de-DE"/>
                        </w:rPr>
                        <w:t xml:space="preserve">Fachliche Lernziele: </w:t>
                      </w:r>
                    </w:p>
                    <w:p w14:paraId="4671B00B" w14:textId="77777777" w:rsidR="00D109AE" w:rsidRPr="00DE7DC6"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beschreiben Raumnutzungskonflikte einer Maßnahme der Hochwasservorsorge </w:t>
                      </w:r>
                    </w:p>
                    <w:p w14:paraId="127B6DAA"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a</w:t>
                      </w:r>
                      <w:r w:rsidRPr="00DE7DC6">
                        <w:rPr>
                          <w:sz w:val="18"/>
                          <w:szCs w:val="18"/>
                          <w:lang w:val="de-DE"/>
                        </w:rPr>
                        <w:t>nalysiere und beurteilen Maßnahmen der Hochwasservorsorge aus der Perspektive unterschiedlicher Betroffener</w:t>
                      </w:r>
                    </w:p>
                    <w:p w14:paraId="242ADA2B" w14:textId="77777777" w:rsidR="00D109AE" w:rsidRPr="00DE7DC6" w:rsidRDefault="00D109AE" w:rsidP="00D109AE">
                      <w:pPr>
                        <w:spacing w:after="0"/>
                        <w:jc w:val="both"/>
                        <w:rPr>
                          <w:sz w:val="18"/>
                          <w:szCs w:val="18"/>
                          <w:lang w:val="de-DE"/>
                        </w:rPr>
                      </w:pPr>
                      <w:r w:rsidRPr="00DE7DC6">
                        <w:rPr>
                          <w:b/>
                          <w:bCs/>
                          <w:sz w:val="18"/>
                          <w:szCs w:val="18"/>
                          <w:lang w:val="de-DE"/>
                        </w:rPr>
                        <w:t>Methodische Lernziele</w:t>
                      </w:r>
                      <w:r w:rsidRPr="00DE7DC6">
                        <w:rPr>
                          <w:sz w:val="18"/>
                          <w:szCs w:val="18"/>
                          <w:lang w:val="de-DE"/>
                        </w:rPr>
                        <w:t xml:space="preserve">: </w:t>
                      </w:r>
                    </w:p>
                    <w:p w14:paraId="1B005B12"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können </w:t>
                      </w:r>
                      <w:r w:rsidRPr="006A7E6E">
                        <w:rPr>
                          <w:sz w:val="18"/>
                          <w:szCs w:val="18"/>
                          <w:lang w:val="de-DE"/>
                        </w:rPr>
                        <w:t>geographisch relevante Informationen aus klassischen und technisch gestützten Informationsquellen sowie aus eigener Informationsgewinnung strukturieren und bedeutsame Einsichten herausarbeiten</w:t>
                      </w:r>
                      <w:r w:rsidDel="00804FB8">
                        <w:rPr>
                          <w:sz w:val="18"/>
                          <w:szCs w:val="18"/>
                          <w:lang w:val="de-DE"/>
                        </w:rPr>
                        <w:t xml:space="preserve"> </w:t>
                      </w:r>
                      <w:r>
                        <w:rPr>
                          <w:sz w:val="18"/>
                          <w:szCs w:val="18"/>
                          <w:lang w:val="de-DE"/>
                        </w:rPr>
                        <w:t xml:space="preserve">(Bildungsstandards der </w:t>
                      </w:r>
                      <w:proofErr w:type="spellStart"/>
                      <w:r>
                        <w:rPr>
                          <w:sz w:val="18"/>
                          <w:szCs w:val="18"/>
                          <w:lang w:val="de-DE"/>
                        </w:rPr>
                        <w:t>DGfG</w:t>
                      </w:r>
                      <w:proofErr w:type="spellEnd"/>
                      <w:r>
                        <w:rPr>
                          <w:sz w:val="18"/>
                          <w:szCs w:val="18"/>
                          <w:lang w:val="de-DE"/>
                        </w:rPr>
                        <w:t>: M3 – S6)</w:t>
                      </w:r>
                    </w:p>
                    <w:p w14:paraId="77B284E6" w14:textId="77777777" w:rsidR="00D109AE" w:rsidRPr="00D1247B" w:rsidRDefault="00D109AE" w:rsidP="00D109AE">
                      <w:pPr>
                        <w:spacing w:before="240" w:after="0"/>
                        <w:jc w:val="both"/>
                        <w:rPr>
                          <w:b/>
                          <w:bCs/>
                          <w:sz w:val="18"/>
                          <w:szCs w:val="18"/>
                          <w:lang w:val="de-DE"/>
                        </w:rPr>
                      </w:pPr>
                      <w:r w:rsidRPr="00D1247B">
                        <w:rPr>
                          <w:b/>
                          <w:bCs/>
                          <w:sz w:val="18"/>
                          <w:szCs w:val="18"/>
                          <w:lang w:val="de-DE"/>
                        </w:rPr>
                        <w:t>Medienkompetenz</w:t>
                      </w:r>
                      <w:r>
                        <w:rPr>
                          <w:b/>
                          <w:bCs/>
                          <w:sz w:val="18"/>
                          <w:szCs w:val="18"/>
                          <w:lang w:val="de-DE"/>
                        </w:rPr>
                        <w:t>en (nach KMK „Kompetenzen in der digitalen Welt“)</w:t>
                      </w:r>
                      <w:r w:rsidRPr="00D1247B">
                        <w:rPr>
                          <w:b/>
                          <w:bCs/>
                          <w:sz w:val="18"/>
                          <w:szCs w:val="18"/>
                          <w:lang w:val="de-DE"/>
                        </w:rPr>
                        <w:t xml:space="preserve">: </w:t>
                      </w:r>
                    </w:p>
                    <w:p w14:paraId="16A150B6" w14:textId="77777777" w:rsidR="00D109AE" w:rsidRDefault="00D109AE" w:rsidP="00D109AE">
                      <w:pPr>
                        <w:jc w:val="both"/>
                        <w:rPr>
                          <w:sz w:val="18"/>
                          <w:szCs w:val="18"/>
                          <w:lang w:val="de-DE"/>
                        </w:rPr>
                      </w:pPr>
                      <w:r w:rsidRPr="006A7E6E">
                        <w:rPr>
                          <w:sz w:val="18"/>
                          <w:szCs w:val="18"/>
                          <w:lang w:val="de-DE"/>
                        </w:rPr>
                        <w:t>Kompetenzbereich 1</w:t>
                      </w:r>
                      <w:r>
                        <w:rPr>
                          <w:sz w:val="18"/>
                          <w:szCs w:val="18"/>
                          <w:lang w:val="de-DE"/>
                        </w:rPr>
                        <w:t>.</w:t>
                      </w:r>
                      <w:r w:rsidRPr="006A7E6E">
                        <w:rPr>
                          <w:sz w:val="18"/>
                          <w:szCs w:val="18"/>
                          <w:lang w:val="de-DE"/>
                        </w:rPr>
                        <w:t xml:space="preserve"> </w:t>
                      </w:r>
                      <w:r w:rsidRPr="006A7E6E">
                        <w:rPr>
                          <w:i/>
                          <w:iCs/>
                          <w:sz w:val="18"/>
                          <w:szCs w:val="18"/>
                          <w:lang w:val="de-DE"/>
                        </w:rPr>
                        <w:t>Suchen, Verarbeiten und Aufbewahren</w:t>
                      </w:r>
                      <w:r>
                        <w:rPr>
                          <w:sz w:val="18"/>
                          <w:szCs w:val="18"/>
                          <w:lang w:val="de-DE"/>
                        </w:rPr>
                        <w:t xml:space="preserve"> - Bereich 1.2. </w:t>
                      </w:r>
                      <w:r w:rsidRPr="006A7E6E">
                        <w:rPr>
                          <w:i/>
                          <w:iCs/>
                          <w:sz w:val="18"/>
                          <w:szCs w:val="18"/>
                          <w:lang w:val="de-DE"/>
                        </w:rPr>
                        <w:t>Auswerten und Bewerten</w:t>
                      </w:r>
                      <w:r>
                        <w:rPr>
                          <w:sz w:val="18"/>
                          <w:szCs w:val="18"/>
                          <w:lang w:val="de-DE"/>
                        </w:rPr>
                        <w:t>).</w:t>
                      </w:r>
                    </w:p>
                    <w:p w14:paraId="45A211FC" w14:textId="77777777" w:rsidR="00D109AE" w:rsidRDefault="00D109AE" w:rsidP="00D109AE">
                      <w:pPr>
                        <w:jc w:val="both"/>
                        <w:rPr>
                          <w:sz w:val="18"/>
                          <w:szCs w:val="18"/>
                          <w:lang w:val="de-DE"/>
                        </w:rPr>
                      </w:pPr>
                      <w:r>
                        <w:rPr>
                          <w:sz w:val="18"/>
                          <w:szCs w:val="18"/>
                          <w:lang w:val="de-DE"/>
                        </w:rPr>
                        <w:t xml:space="preserve">- Die </w:t>
                      </w:r>
                      <w:proofErr w:type="spellStart"/>
                      <w:r>
                        <w:rPr>
                          <w:sz w:val="18"/>
                          <w:szCs w:val="18"/>
                          <w:lang w:val="de-DE"/>
                        </w:rPr>
                        <w:t>SuS</w:t>
                      </w:r>
                      <w:proofErr w:type="spellEnd"/>
                      <w:r>
                        <w:rPr>
                          <w:sz w:val="18"/>
                          <w:szCs w:val="18"/>
                          <w:lang w:val="de-DE"/>
                        </w:rPr>
                        <w:t xml:space="preserve"> analysieren Informationen und Daten, interpretieren diese </w:t>
                      </w:r>
                      <w:r w:rsidRPr="006A7E6E">
                        <w:rPr>
                          <w:sz w:val="18"/>
                          <w:szCs w:val="18"/>
                          <w:lang w:val="de-DE"/>
                        </w:rPr>
                        <w:t xml:space="preserve">und </w:t>
                      </w:r>
                      <w:r>
                        <w:rPr>
                          <w:sz w:val="18"/>
                          <w:szCs w:val="18"/>
                          <w:lang w:val="de-DE"/>
                        </w:rPr>
                        <w:t xml:space="preserve">bewerten diese kritisch (1.2.1.) </w:t>
                      </w:r>
                    </w:p>
                    <w:p w14:paraId="7598CF67" w14:textId="77777777" w:rsidR="00D109AE" w:rsidRPr="00841EBB" w:rsidRDefault="00D109AE" w:rsidP="00D109AE">
                      <w:pPr>
                        <w:rPr>
                          <w:b/>
                          <w:bCs/>
                          <w:lang w:val="de-DE"/>
                        </w:rPr>
                      </w:pPr>
                      <w:r>
                        <w:rPr>
                          <w:sz w:val="18"/>
                          <w:szCs w:val="18"/>
                          <w:lang w:val="de-DE"/>
                        </w:rPr>
                        <w:t xml:space="preserve">- mögliche Erweiterung: Die </w:t>
                      </w:r>
                      <w:proofErr w:type="spellStart"/>
                      <w:r>
                        <w:rPr>
                          <w:sz w:val="18"/>
                          <w:szCs w:val="18"/>
                          <w:lang w:val="de-DE"/>
                        </w:rPr>
                        <w:t>SuS</w:t>
                      </w:r>
                      <w:proofErr w:type="spellEnd"/>
                      <w:r>
                        <w:rPr>
                          <w:sz w:val="18"/>
                          <w:szCs w:val="18"/>
                          <w:lang w:val="de-DE"/>
                        </w:rPr>
                        <w:t xml:space="preserve"> analysieren und bewerten Informationsquellen kritisch (1.2.2.)</w:t>
                      </w:r>
                    </w:p>
                  </w:txbxContent>
                </v:textbox>
              </v:shape>
            </w:pict>
          </mc:Fallback>
        </mc:AlternateContent>
      </w:r>
      <w:r w:rsidRPr="00841EBB">
        <w:rPr>
          <w:lang w:val="de-DE"/>
        </w:rPr>
        <w:t>In den vergangenen Jahren kam es immer wieder zu Hochwasserereignissen im Rhein. So stieg der Pegel beispielsweise im Februar 2020 von 310</w:t>
      </w:r>
      <w:r>
        <w:rPr>
          <w:lang w:val="de-DE"/>
        </w:rPr>
        <w:t xml:space="preserve"> </w:t>
      </w:r>
      <w:r w:rsidRPr="00841EBB">
        <w:rPr>
          <w:lang w:val="de-DE"/>
        </w:rPr>
        <w:t>cm auf einen Jahreshöchststand von 738</w:t>
      </w:r>
      <w:r>
        <w:rPr>
          <w:lang w:val="de-DE"/>
        </w:rPr>
        <w:t xml:space="preserve"> </w:t>
      </w:r>
      <w:r w:rsidRPr="00841EBB">
        <w:rPr>
          <w:lang w:val="de-DE"/>
        </w:rPr>
        <w:t>cm. Dieses und viele weitere Hochwasserereignisse hatten teils schwerwiegende Folgen. Doch besonders die direkt am Rhein gelegenen Stadtbezirke leiden immer wieder stark unter diesen, so wie beispielsweise Graurheindorf. Der Stadtbezirk liegt im Bonner Norden und wird durch die Ortsteile Auerberg und Bonn-</w:t>
      </w:r>
      <w:proofErr w:type="spellStart"/>
      <w:r w:rsidRPr="00841EBB">
        <w:rPr>
          <w:lang w:val="de-DE"/>
        </w:rPr>
        <w:t>Castell</w:t>
      </w:r>
      <w:proofErr w:type="spellEnd"/>
      <w:r w:rsidRPr="00841EBB">
        <w:rPr>
          <w:lang w:val="de-DE"/>
        </w:rPr>
        <w:t xml:space="preserve"> sowie den Rhein begrenzt. </w:t>
      </w:r>
    </w:p>
    <w:p w14:paraId="696D50A7" w14:textId="77777777" w:rsidR="00D109AE" w:rsidRDefault="00D109AE" w:rsidP="00D109AE">
      <w:pPr>
        <w:ind w:right="3402" w:firstLine="720"/>
        <w:jc w:val="both"/>
        <w:rPr>
          <w:lang w:val="de-DE"/>
        </w:rPr>
      </w:pPr>
      <w:proofErr w:type="gramStart"/>
      <w:r w:rsidRPr="00841EBB">
        <w:rPr>
          <w:lang w:val="de-DE"/>
        </w:rPr>
        <w:t>Um kommenden</w:t>
      </w:r>
      <w:proofErr w:type="gramEnd"/>
      <w:r w:rsidRPr="00841EBB">
        <w:rPr>
          <w:lang w:val="de-DE"/>
        </w:rPr>
        <w:t xml:space="preserve"> Hochwasserereignissen vorzubeugen, hat die Stadtverwaltung in vergangenen Jahren bereits zu einer Bürgerinformation eingeladen. Hier wurden den Bürgerinnen und Bürgern die Entwürfe der geplanten Hochwasservorsorgemaßnahme für den Stadtbezirk Graurheindorf präsentiert. Bei der beabsichtigten Schutzmaßnahme handelt es sich um die Verlegung des Rheindorfer Baches. Es ist geplant, diesen in Höhe der </w:t>
      </w:r>
      <w:r>
        <w:rPr>
          <w:lang w:val="de-DE"/>
        </w:rPr>
        <w:t xml:space="preserve">Graurheindorfer </w:t>
      </w:r>
      <w:r w:rsidRPr="00841EBB">
        <w:rPr>
          <w:lang w:val="de-DE"/>
        </w:rPr>
        <w:t>Burg abzubinden und in einem neuen, 1.470 Meter langen Bachbett</w:t>
      </w:r>
      <w:r>
        <w:rPr>
          <w:lang w:val="de-DE"/>
        </w:rPr>
        <w:t>,</w:t>
      </w:r>
      <w:r w:rsidRPr="00841EBB">
        <w:rPr>
          <w:lang w:val="de-DE"/>
        </w:rPr>
        <w:t xml:space="preserve"> westlich an Graurheindorf vorbei zu führen. So würde der Bach dann in Höhe des Anlegers der Mondorfer Fähre in den Rhein münden.</w:t>
      </w:r>
      <w:r>
        <w:rPr>
          <w:lang w:val="de-DE"/>
        </w:rPr>
        <w:t xml:space="preserve"> Dabei würde der Bach aus dem Stadtbezirk heraus und auf nahegelegene Felder geleitet werden. Durch den Ausbau des Baches würde ein Zuwachs an Retentionsraum mit einem Fassungsvermögen von 100.000 m³ entstehen.</w:t>
      </w:r>
      <w:r w:rsidRPr="00841EBB">
        <w:rPr>
          <w:lang w:val="de-DE"/>
        </w:rPr>
        <w:t xml:space="preserve"> Doch bisher wurden sich die Anwohner, Naturschützer und Politiker noch nicht über das Vorhaben einig, da die geplante Verlegung des Rheindorfer Baches als Hochwasserschutzmaßnahme auch auf Kritik stößt.</w:t>
      </w:r>
    </w:p>
    <w:p w14:paraId="21BC0B2F" w14:textId="77777777" w:rsidR="00D109AE" w:rsidRPr="00EB7E03" w:rsidRDefault="00D109AE" w:rsidP="00D109AE">
      <w:pPr>
        <w:ind w:right="3402" w:firstLine="720"/>
        <w:jc w:val="both"/>
        <w:rPr>
          <w:lang w:val="de-DE"/>
        </w:rPr>
      </w:pPr>
      <w:r w:rsidRPr="00EC0353">
        <w:rPr>
          <w:lang w:val="de-DE"/>
        </w:rPr>
        <w:t xml:space="preserve">Das </w:t>
      </w:r>
      <w:r>
        <w:rPr>
          <w:lang w:val="de-DE"/>
        </w:rPr>
        <w:t xml:space="preserve">gewählte </w:t>
      </w:r>
      <w:r w:rsidRPr="00EC0353">
        <w:rPr>
          <w:lang w:val="de-DE"/>
        </w:rPr>
        <w:t>Raumbeispiel</w:t>
      </w:r>
      <w:r>
        <w:rPr>
          <w:lang w:val="de-DE"/>
        </w:rPr>
        <w:t xml:space="preserve"> eignet sich nicht nur für Bonner Schulen, sondern stellt, im Sinne der Exemplarität, einen authentischen und aktuellen Raumnutzungskonflikt dar. </w:t>
      </w:r>
      <w:r w:rsidRPr="00EC0353">
        <w:rPr>
          <w:lang w:val="de-DE"/>
        </w:rPr>
        <w:t xml:space="preserve">Den Schülerinnen und Schüler kann daher die Bedeutung und Lebensnähe der </w:t>
      </w:r>
      <w:proofErr w:type="gramStart"/>
      <w:r w:rsidRPr="00EC0353">
        <w:rPr>
          <w:lang w:val="de-DE"/>
        </w:rPr>
        <w:t>Geographie</w:t>
      </w:r>
      <w:proofErr w:type="gramEnd"/>
      <w:r w:rsidRPr="00EC0353">
        <w:rPr>
          <w:lang w:val="de-DE"/>
        </w:rPr>
        <w:t xml:space="preserve"> nahegebracht werden. </w:t>
      </w:r>
      <w:r>
        <w:rPr>
          <w:lang w:val="de-DE"/>
        </w:rPr>
        <w:t xml:space="preserve">Ebenfalls behandelt die Stunde unterschiedliche Bereiche der Raumkonzepte, wie den Raum als Container, als System von Lagebeziehungen und als Konstruktion.  Besonders die Auseinandersetzung mit der </w:t>
      </w:r>
      <w:proofErr w:type="spellStart"/>
      <w:r>
        <w:rPr>
          <w:lang w:val="de-DE"/>
        </w:rPr>
        <w:t>StoryMap</w:t>
      </w:r>
      <w:proofErr w:type="spellEnd"/>
      <w:r>
        <w:rPr>
          <w:lang w:val="de-DE"/>
        </w:rPr>
        <w:t xml:space="preserve"> legt jedoch einen deutlichen Fokus auf die Wahrnehmung des Raumes aus verschiedenen Perspektiven. </w:t>
      </w:r>
    </w:p>
    <w:p w14:paraId="5EAB9F96" w14:textId="77777777" w:rsidR="00D109AE" w:rsidRDefault="00D109AE">
      <w:pPr>
        <w:rPr>
          <w:lang w:val="de-DE"/>
        </w:rPr>
        <w:sectPr w:rsidR="00D109AE" w:rsidSect="006A7E6E">
          <w:pgSz w:w="11906" w:h="16838"/>
          <w:pgMar w:top="1417" w:right="1417" w:bottom="851" w:left="1417" w:header="708" w:footer="708" w:gutter="0"/>
          <w:cols w:space="708"/>
          <w:docGrid w:linePitch="360"/>
        </w:sectPr>
      </w:pPr>
    </w:p>
    <w:p w14:paraId="57F0B15D" w14:textId="310F670A" w:rsidR="00D109AE" w:rsidRDefault="00D109AE" w:rsidP="00D109AE">
      <w:pPr>
        <w:rPr>
          <w:lang w:val="de-DE"/>
        </w:rPr>
      </w:pPr>
      <w:r>
        <w:rPr>
          <w:noProof/>
        </w:rPr>
        <w:lastRenderedPageBreak/>
        <mc:AlternateContent>
          <mc:Choice Requires="wps">
            <w:drawing>
              <wp:anchor distT="45720" distB="45720" distL="114300" distR="114300" simplePos="0" relativeHeight="251677696" behindDoc="0" locked="0" layoutInCell="1" allowOverlap="1" wp14:anchorId="05419A17" wp14:editId="6682E2FA">
                <wp:simplePos x="0" y="0"/>
                <wp:positionH relativeFrom="column">
                  <wp:posOffset>5347335</wp:posOffset>
                </wp:positionH>
                <wp:positionV relativeFrom="paragraph">
                  <wp:posOffset>254000</wp:posOffset>
                </wp:positionV>
                <wp:extent cx="4467225" cy="3109595"/>
                <wp:effectExtent l="0" t="0" r="28575" b="1460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109595"/>
                        </a:xfrm>
                        <a:prstGeom prst="rect">
                          <a:avLst/>
                        </a:prstGeom>
                        <a:solidFill>
                          <a:srgbClr val="FFFFFF"/>
                        </a:solidFill>
                        <a:ln w="9525">
                          <a:solidFill>
                            <a:schemeClr val="bg1"/>
                          </a:solidFill>
                          <a:miter lim="800000"/>
                          <a:headEnd/>
                          <a:tailEnd/>
                        </a:ln>
                      </wps:spPr>
                      <wps:txbx>
                        <w:txbxContent>
                          <w:p w14:paraId="6D77C4B0" w14:textId="77777777" w:rsidR="00D109AE" w:rsidRDefault="00D109AE" w:rsidP="00D109AE">
                            <w:pPr>
                              <w:pStyle w:val="ListParagraph"/>
                              <w:numPr>
                                <w:ilvl w:val="0"/>
                                <w:numId w:val="1"/>
                              </w:numPr>
                              <w:spacing w:line="276" w:lineRule="auto"/>
                              <w:ind w:left="426" w:hanging="284"/>
                            </w:pPr>
                            <w:r>
                              <w:t xml:space="preserve">M1: Die Einsatzkräfte werden durch weniger Hochwasser entlastet </w:t>
                            </w:r>
                          </w:p>
                          <w:p w14:paraId="26C17CD7" w14:textId="77777777" w:rsidR="00D109AE" w:rsidRDefault="00D109AE" w:rsidP="00D109AE">
                            <w:pPr>
                              <w:pStyle w:val="ListParagraph"/>
                              <w:numPr>
                                <w:ilvl w:val="0"/>
                                <w:numId w:val="1"/>
                              </w:numPr>
                              <w:spacing w:line="276" w:lineRule="auto"/>
                              <w:ind w:left="426" w:hanging="284"/>
                            </w:pPr>
                            <w:r>
                              <w:t xml:space="preserve">M2: Die Hochwasserspitzen können gemindert werden </w:t>
                            </w:r>
                          </w:p>
                          <w:p w14:paraId="67DF02F8" w14:textId="77777777" w:rsidR="00D109AE" w:rsidRDefault="00D109AE" w:rsidP="00D109AE">
                            <w:pPr>
                              <w:pStyle w:val="ListParagraph"/>
                              <w:numPr>
                                <w:ilvl w:val="0"/>
                                <w:numId w:val="1"/>
                              </w:numPr>
                              <w:spacing w:line="240" w:lineRule="auto"/>
                              <w:ind w:left="426" w:hanging="284"/>
                            </w:pPr>
                            <w:r>
                              <w:t xml:space="preserve">M4: Ein neuer Damm und die Bachverlegung lassen den Bach problemlos in den Rhein abfließen </w:t>
                            </w:r>
                          </w:p>
                          <w:p w14:paraId="7181CD24" w14:textId="77777777" w:rsidR="00D109AE" w:rsidRDefault="00D109AE" w:rsidP="00D109AE">
                            <w:pPr>
                              <w:pStyle w:val="ListParagraph"/>
                              <w:numPr>
                                <w:ilvl w:val="0"/>
                                <w:numId w:val="1"/>
                              </w:numPr>
                              <w:spacing w:line="276" w:lineRule="auto"/>
                              <w:ind w:left="426" w:hanging="284"/>
                            </w:pPr>
                            <w:r>
                              <w:t>M5: Wirtschaftliche und menschliche Opfer durch das Hochwasser werden verhindert</w:t>
                            </w:r>
                          </w:p>
                          <w:p w14:paraId="1BA7D13F" w14:textId="77777777" w:rsidR="00D109AE" w:rsidRDefault="00D109AE" w:rsidP="00D109AE">
                            <w:pPr>
                              <w:pStyle w:val="ListParagraph"/>
                              <w:numPr>
                                <w:ilvl w:val="0"/>
                                <w:numId w:val="1"/>
                              </w:numPr>
                              <w:spacing w:line="276" w:lineRule="auto"/>
                              <w:ind w:left="426" w:hanging="284"/>
                            </w:pPr>
                            <w:r>
                              <w:t xml:space="preserve">M5: Die Bachverlegung schafft einen großen neuen Überschwemmungsraum </w:t>
                            </w:r>
                          </w:p>
                          <w:p w14:paraId="10131869" w14:textId="77777777" w:rsidR="00D109AE" w:rsidRDefault="00D109AE" w:rsidP="00D109AE">
                            <w:pPr>
                              <w:pStyle w:val="ListParagraph"/>
                              <w:spacing w:line="276" w:lineRule="auto"/>
                              <w:ind w:left="567" w:hanging="425"/>
                            </w:pPr>
                          </w:p>
                          <w:p w14:paraId="479C224D" w14:textId="77777777" w:rsidR="00D109AE" w:rsidRDefault="00D109AE" w:rsidP="00D109AE">
                            <w:pPr>
                              <w:pStyle w:val="ListParagraph"/>
                              <w:numPr>
                                <w:ilvl w:val="0"/>
                                <w:numId w:val="2"/>
                              </w:numPr>
                              <w:spacing w:line="276" w:lineRule="auto"/>
                              <w:ind w:left="426" w:hanging="284"/>
                            </w:pPr>
                            <w:r>
                              <w:t>M5: Das gesamte Unterfangen ist sehr teuer und aufwendig</w:t>
                            </w:r>
                          </w:p>
                          <w:p w14:paraId="4BDCB99E" w14:textId="77777777" w:rsidR="00D109AE" w:rsidRDefault="00D109AE" w:rsidP="00D109AE">
                            <w:pPr>
                              <w:pStyle w:val="ListParagraph"/>
                              <w:numPr>
                                <w:ilvl w:val="0"/>
                                <w:numId w:val="2"/>
                              </w:numPr>
                              <w:spacing w:line="276" w:lineRule="auto"/>
                              <w:ind w:left="426" w:hanging="284"/>
                            </w:pPr>
                            <w:r>
                              <w:t xml:space="preserve">M5: Aktuell befindet sich nur ein kleiner Teil der Grundstücke Besitz der Stadt </w:t>
                            </w:r>
                          </w:p>
                          <w:p w14:paraId="6DC9AD79" w14:textId="77777777" w:rsidR="00D109AE" w:rsidRDefault="00D109AE" w:rsidP="00D109AE">
                            <w:pPr>
                              <w:pStyle w:val="ListParagraph"/>
                              <w:numPr>
                                <w:ilvl w:val="0"/>
                                <w:numId w:val="2"/>
                              </w:numPr>
                              <w:spacing w:line="276" w:lineRule="auto"/>
                              <w:ind w:left="426" w:hanging="284"/>
                            </w:pPr>
                            <w:r>
                              <w:t xml:space="preserve">M5: Sehr zeitintensives Unterfangen </w:t>
                            </w:r>
                          </w:p>
                          <w:p w14:paraId="6D10FB4F" w14:textId="77777777" w:rsidR="00D109AE" w:rsidRDefault="00D109AE" w:rsidP="00D109AE">
                            <w:pPr>
                              <w:pStyle w:val="ListParagraph"/>
                              <w:numPr>
                                <w:ilvl w:val="0"/>
                                <w:numId w:val="2"/>
                              </w:numPr>
                              <w:spacing w:line="276" w:lineRule="auto"/>
                              <w:ind w:left="426" w:hanging="284"/>
                            </w:pPr>
                            <w:r>
                              <w:t xml:space="preserve">M5: Es könnte sein, dass Eigentümer gegen das Verfahren klagen </w:t>
                            </w:r>
                          </w:p>
                          <w:p w14:paraId="3F85E562" w14:textId="77777777" w:rsidR="00D109AE" w:rsidRPr="00D109AE" w:rsidRDefault="00D109AE" w:rsidP="00D109AE">
                            <w:pPr>
                              <w:ind w:left="426" w:hanging="284"/>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19A17" id="Text Box 21" o:spid="_x0000_s1027" type="#_x0000_t202" style="position:absolute;margin-left:421.05pt;margin-top:20pt;width:351.75pt;height:244.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" strokecolor="white [3212]">
                <v:textbox>
                  <w:txbxContent>
                    <w:p w14:paraId="6D77C4B0" w14:textId="77777777" w:rsidR="00D109AE" w:rsidRDefault="00D109AE" w:rsidP="00D109AE">
                      <w:pPr>
                        <w:pStyle w:val="ListParagraph"/>
                        <w:numPr>
                          <w:ilvl w:val="0"/>
                          <w:numId w:val="1"/>
                        </w:numPr>
                        <w:spacing w:line="276" w:lineRule="auto"/>
                        <w:ind w:left="426" w:hanging="284"/>
                      </w:pPr>
                      <w:r>
                        <w:t xml:space="preserve">M1: Die Einsatzkräfte werden durch weniger Hochwasser entlastet </w:t>
                      </w:r>
                    </w:p>
                    <w:p w14:paraId="26C17CD7" w14:textId="77777777" w:rsidR="00D109AE" w:rsidRDefault="00D109AE" w:rsidP="00D109AE">
                      <w:pPr>
                        <w:pStyle w:val="ListParagraph"/>
                        <w:numPr>
                          <w:ilvl w:val="0"/>
                          <w:numId w:val="1"/>
                        </w:numPr>
                        <w:spacing w:line="276" w:lineRule="auto"/>
                        <w:ind w:left="426" w:hanging="284"/>
                      </w:pPr>
                      <w:r>
                        <w:t xml:space="preserve">M2: Die Hochwasserspitzen können gemindert werden </w:t>
                      </w:r>
                    </w:p>
                    <w:p w14:paraId="67DF02F8" w14:textId="77777777" w:rsidR="00D109AE" w:rsidRDefault="00D109AE" w:rsidP="00D109AE">
                      <w:pPr>
                        <w:pStyle w:val="ListParagraph"/>
                        <w:numPr>
                          <w:ilvl w:val="0"/>
                          <w:numId w:val="1"/>
                        </w:numPr>
                        <w:spacing w:line="240" w:lineRule="auto"/>
                        <w:ind w:left="426" w:hanging="284"/>
                      </w:pPr>
                      <w:r>
                        <w:t xml:space="preserve">M4: Ein neuer Damm und die Bachverlegung lassen den Bach problemlos in den Rhein abfließen </w:t>
                      </w:r>
                    </w:p>
                    <w:p w14:paraId="7181CD24" w14:textId="77777777" w:rsidR="00D109AE" w:rsidRDefault="00D109AE" w:rsidP="00D109AE">
                      <w:pPr>
                        <w:pStyle w:val="ListParagraph"/>
                        <w:numPr>
                          <w:ilvl w:val="0"/>
                          <w:numId w:val="1"/>
                        </w:numPr>
                        <w:spacing w:line="276" w:lineRule="auto"/>
                        <w:ind w:left="426" w:hanging="284"/>
                      </w:pPr>
                      <w:r>
                        <w:t>M5: Wirtschaftliche und menschliche Opfer durch das Hochwasser werden verhindert</w:t>
                      </w:r>
                    </w:p>
                    <w:p w14:paraId="1BA7D13F" w14:textId="77777777" w:rsidR="00D109AE" w:rsidRDefault="00D109AE" w:rsidP="00D109AE">
                      <w:pPr>
                        <w:pStyle w:val="ListParagraph"/>
                        <w:numPr>
                          <w:ilvl w:val="0"/>
                          <w:numId w:val="1"/>
                        </w:numPr>
                        <w:spacing w:line="276" w:lineRule="auto"/>
                        <w:ind w:left="426" w:hanging="284"/>
                      </w:pPr>
                      <w:r>
                        <w:t xml:space="preserve">M5: Die Bachverlegung schafft einen großen neuen Überschwemmungsraum </w:t>
                      </w:r>
                    </w:p>
                    <w:p w14:paraId="10131869" w14:textId="77777777" w:rsidR="00D109AE" w:rsidRDefault="00D109AE" w:rsidP="00D109AE">
                      <w:pPr>
                        <w:pStyle w:val="ListParagraph"/>
                        <w:spacing w:line="276" w:lineRule="auto"/>
                        <w:ind w:left="567" w:hanging="425"/>
                      </w:pPr>
                    </w:p>
                    <w:p w14:paraId="479C224D" w14:textId="77777777" w:rsidR="00D109AE" w:rsidRDefault="00D109AE" w:rsidP="00D109AE">
                      <w:pPr>
                        <w:pStyle w:val="ListParagraph"/>
                        <w:numPr>
                          <w:ilvl w:val="0"/>
                          <w:numId w:val="2"/>
                        </w:numPr>
                        <w:spacing w:line="276" w:lineRule="auto"/>
                        <w:ind w:left="426" w:hanging="284"/>
                      </w:pPr>
                      <w:r>
                        <w:t>M5: Das gesamte Unterfangen ist sehr teuer und aufwendig</w:t>
                      </w:r>
                    </w:p>
                    <w:p w14:paraId="4BDCB99E" w14:textId="77777777" w:rsidR="00D109AE" w:rsidRDefault="00D109AE" w:rsidP="00D109AE">
                      <w:pPr>
                        <w:pStyle w:val="ListParagraph"/>
                        <w:numPr>
                          <w:ilvl w:val="0"/>
                          <w:numId w:val="2"/>
                        </w:numPr>
                        <w:spacing w:line="276" w:lineRule="auto"/>
                        <w:ind w:left="426" w:hanging="284"/>
                      </w:pPr>
                      <w:r>
                        <w:t xml:space="preserve">M5: Aktuell befindet sich nur ein kleiner Teil der Grundstücke Besitz der Stadt </w:t>
                      </w:r>
                    </w:p>
                    <w:p w14:paraId="6DC9AD79" w14:textId="77777777" w:rsidR="00D109AE" w:rsidRDefault="00D109AE" w:rsidP="00D109AE">
                      <w:pPr>
                        <w:pStyle w:val="ListParagraph"/>
                        <w:numPr>
                          <w:ilvl w:val="0"/>
                          <w:numId w:val="2"/>
                        </w:numPr>
                        <w:spacing w:line="276" w:lineRule="auto"/>
                        <w:ind w:left="426" w:hanging="284"/>
                      </w:pPr>
                      <w:r>
                        <w:t xml:space="preserve">M5: Sehr zeitintensives Unterfangen </w:t>
                      </w:r>
                    </w:p>
                    <w:p w14:paraId="6D10FB4F" w14:textId="77777777" w:rsidR="00D109AE" w:rsidRDefault="00D109AE" w:rsidP="00D109AE">
                      <w:pPr>
                        <w:pStyle w:val="ListParagraph"/>
                        <w:numPr>
                          <w:ilvl w:val="0"/>
                          <w:numId w:val="2"/>
                        </w:numPr>
                        <w:spacing w:line="276" w:lineRule="auto"/>
                        <w:ind w:left="426" w:hanging="284"/>
                      </w:pPr>
                      <w:r>
                        <w:t xml:space="preserve">M5: Es könnte sein, dass Eigentümer gegen das Verfahren klagen </w:t>
                      </w:r>
                    </w:p>
                    <w:p w14:paraId="3F85E562" w14:textId="77777777" w:rsidR="00D109AE" w:rsidRPr="00D109AE" w:rsidRDefault="00D109AE" w:rsidP="00D109AE">
                      <w:pPr>
                        <w:ind w:left="426" w:hanging="284"/>
                        <w:rPr>
                          <w:lang w:val="de-DE"/>
                        </w:rPr>
                      </w:pP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40C1289E" wp14:editId="2E301E54">
                <wp:simplePos x="0" y="0"/>
                <wp:positionH relativeFrom="column">
                  <wp:posOffset>-224790</wp:posOffset>
                </wp:positionH>
                <wp:positionV relativeFrom="paragraph">
                  <wp:posOffset>338455</wp:posOffset>
                </wp:positionV>
                <wp:extent cx="4557395" cy="2800350"/>
                <wp:effectExtent l="0" t="0" r="1460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395" cy="2800350"/>
                        </a:xfrm>
                        <a:prstGeom prst="rect">
                          <a:avLst/>
                        </a:prstGeom>
                        <a:solidFill>
                          <a:srgbClr val="FFFFFF"/>
                        </a:solidFill>
                        <a:ln w="9525">
                          <a:solidFill>
                            <a:schemeClr val="bg1"/>
                          </a:solidFill>
                          <a:miter lim="800000"/>
                          <a:headEnd/>
                          <a:tailEnd/>
                        </a:ln>
                      </wps:spPr>
                      <wps:txbx>
                        <w:txbxContent>
                          <w:p w14:paraId="1F671592" w14:textId="77777777" w:rsidR="00D109AE" w:rsidRDefault="00D109AE" w:rsidP="00D109AE">
                            <w:pPr>
                              <w:pStyle w:val="ListParagraph"/>
                              <w:numPr>
                                <w:ilvl w:val="0"/>
                                <w:numId w:val="3"/>
                              </w:numPr>
                              <w:spacing w:line="276" w:lineRule="auto"/>
                              <w:jc w:val="both"/>
                            </w:pPr>
                            <w:r>
                              <w:t xml:space="preserve">M1: Lebensraum für Kleinstlebewesen, Tiere und Pflanzen </w:t>
                            </w:r>
                          </w:p>
                          <w:p w14:paraId="50B34300" w14:textId="77777777" w:rsidR="00D109AE" w:rsidRDefault="00D109AE" w:rsidP="00D109AE">
                            <w:pPr>
                              <w:pStyle w:val="ListParagraph"/>
                              <w:numPr>
                                <w:ilvl w:val="0"/>
                                <w:numId w:val="3"/>
                              </w:numPr>
                              <w:spacing w:line="276" w:lineRule="auto"/>
                              <w:jc w:val="both"/>
                            </w:pPr>
                            <w:r>
                              <w:t xml:space="preserve">M4: Es entsteht ein naturnaher und ökologisch hochwertiger Verlauf des Baches außerhalb des Dorfes </w:t>
                            </w:r>
                          </w:p>
                          <w:p w14:paraId="081E435A" w14:textId="77777777" w:rsidR="00D109AE" w:rsidRDefault="00D109AE" w:rsidP="00D109AE">
                            <w:pPr>
                              <w:pStyle w:val="ListParagraph"/>
                              <w:numPr>
                                <w:ilvl w:val="0"/>
                                <w:numId w:val="3"/>
                              </w:numPr>
                              <w:spacing w:line="276" w:lineRule="auto"/>
                              <w:jc w:val="both"/>
                            </w:pPr>
                            <w:r>
                              <w:t>M4: Es wird ein ökologisch wertvoller Auenwald entstehen</w:t>
                            </w:r>
                          </w:p>
                          <w:p w14:paraId="0C0A79D6" w14:textId="77777777" w:rsidR="00D109AE" w:rsidRDefault="00D109AE" w:rsidP="00D109AE">
                            <w:pPr>
                              <w:pStyle w:val="ListParagraph"/>
                              <w:numPr>
                                <w:ilvl w:val="0"/>
                                <w:numId w:val="3"/>
                              </w:numPr>
                              <w:spacing w:line="276" w:lineRule="auto"/>
                              <w:jc w:val="both"/>
                            </w:pPr>
                            <w:r>
                              <w:t>M4: Aktive &amp; passive Migration von Tieren und Pflanzen auf benachbarte Gewässerabschnitte</w:t>
                            </w:r>
                          </w:p>
                          <w:p w14:paraId="08F0CBAE" w14:textId="77777777" w:rsidR="00D109AE" w:rsidRDefault="00D109AE" w:rsidP="00D109AE">
                            <w:pPr>
                              <w:pStyle w:val="ListParagraph"/>
                              <w:spacing w:line="276" w:lineRule="auto"/>
                              <w:ind w:left="360"/>
                              <w:jc w:val="both"/>
                            </w:pPr>
                          </w:p>
                          <w:p w14:paraId="18C289E3" w14:textId="77777777" w:rsidR="00D109AE" w:rsidRDefault="00D109AE" w:rsidP="00D109AE">
                            <w:pPr>
                              <w:pStyle w:val="ListParagraph"/>
                              <w:numPr>
                                <w:ilvl w:val="0"/>
                                <w:numId w:val="4"/>
                              </w:numPr>
                              <w:spacing w:line="276" w:lineRule="auto"/>
                              <w:ind w:left="426" w:hanging="426"/>
                              <w:jc w:val="both"/>
                            </w:pPr>
                            <w:r>
                              <w:t>M3: Der Rheindorfer Bach ist ein Landschaftsschutzgebiet, welches schützenswerte Natur beinhaltet</w:t>
                            </w:r>
                          </w:p>
                          <w:p w14:paraId="7A307B5D" w14:textId="77777777" w:rsidR="00D109AE" w:rsidRDefault="00D109AE" w:rsidP="00D109AE">
                            <w:pPr>
                              <w:pStyle w:val="ListParagraph"/>
                              <w:numPr>
                                <w:ilvl w:val="0"/>
                                <w:numId w:val="4"/>
                              </w:numPr>
                              <w:spacing w:line="240" w:lineRule="auto"/>
                              <w:ind w:left="426" w:hanging="426"/>
                              <w:jc w:val="both"/>
                            </w:pPr>
                            <w:r>
                              <w:t>M4: Unklar, ob die Baumaßnahmen mit dem Vogelschutz und Schutz der Bäume vereinbar sind</w:t>
                            </w:r>
                          </w:p>
                          <w:p w14:paraId="30F99DF1" w14:textId="77777777" w:rsidR="00D109AE" w:rsidRDefault="00D109AE" w:rsidP="00D109AE">
                            <w:pPr>
                              <w:pStyle w:val="ListParagraph"/>
                              <w:numPr>
                                <w:ilvl w:val="0"/>
                                <w:numId w:val="4"/>
                              </w:numPr>
                              <w:spacing w:line="240" w:lineRule="auto"/>
                              <w:ind w:left="426" w:hanging="426"/>
                              <w:jc w:val="both"/>
                            </w:pPr>
                            <w:r>
                              <w:t>M5: aktuell wird die Fläche bereits illegal vermüllt, durch eine größere Fläche bietet sich auch mehr Fläche zum illegalen Abladen von Müll</w:t>
                            </w:r>
                          </w:p>
                          <w:p w14:paraId="732CE377" w14:textId="77777777" w:rsidR="00D109AE" w:rsidRDefault="00D109AE" w:rsidP="00D109AE">
                            <w:pPr>
                              <w:pStyle w:val="ListParagraph"/>
                              <w:spacing w:line="240" w:lineRule="auto"/>
                              <w:ind w:left="36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1289E" id="Text Box 12" o:spid="_x0000_s1028" type="#_x0000_t202" style="position:absolute;margin-left:-17.7pt;margin-top:26.65pt;width:358.85pt;height:22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" strokecolor="white [3212]">
                <v:textbox>
                  <w:txbxContent>
                    <w:p w14:paraId="1F671592" w14:textId="77777777" w:rsidR="00D109AE" w:rsidRDefault="00D109AE" w:rsidP="00D109AE">
                      <w:pPr>
                        <w:pStyle w:val="ListParagraph"/>
                        <w:numPr>
                          <w:ilvl w:val="0"/>
                          <w:numId w:val="3"/>
                        </w:numPr>
                        <w:spacing w:line="276" w:lineRule="auto"/>
                        <w:jc w:val="both"/>
                      </w:pPr>
                      <w:r>
                        <w:t xml:space="preserve">M1: Lebensraum für Kleinstlebewesen, Tiere und Pflanzen </w:t>
                      </w:r>
                    </w:p>
                    <w:p w14:paraId="50B34300" w14:textId="77777777" w:rsidR="00D109AE" w:rsidRDefault="00D109AE" w:rsidP="00D109AE">
                      <w:pPr>
                        <w:pStyle w:val="ListParagraph"/>
                        <w:numPr>
                          <w:ilvl w:val="0"/>
                          <w:numId w:val="3"/>
                        </w:numPr>
                        <w:spacing w:line="276" w:lineRule="auto"/>
                        <w:jc w:val="both"/>
                      </w:pPr>
                      <w:r>
                        <w:t xml:space="preserve">M4: Es entsteht ein naturnaher und ökologisch hochwertiger Verlauf des Baches außerhalb des Dorfes </w:t>
                      </w:r>
                    </w:p>
                    <w:p w14:paraId="081E435A" w14:textId="77777777" w:rsidR="00D109AE" w:rsidRDefault="00D109AE" w:rsidP="00D109AE">
                      <w:pPr>
                        <w:pStyle w:val="ListParagraph"/>
                        <w:numPr>
                          <w:ilvl w:val="0"/>
                          <w:numId w:val="3"/>
                        </w:numPr>
                        <w:spacing w:line="276" w:lineRule="auto"/>
                        <w:jc w:val="both"/>
                      </w:pPr>
                      <w:r>
                        <w:t>M4: Es wird ein ökologisch wertvoller Auenwald entstehen</w:t>
                      </w:r>
                    </w:p>
                    <w:p w14:paraId="0C0A79D6" w14:textId="77777777" w:rsidR="00D109AE" w:rsidRDefault="00D109AE" w:rsidP="00D109AE">
                      <w:pPr>
                        <w:pStyle w:val="ListParagraph"/>
                        <w:numPr>
                          <w:ilvl w:val="0"/>
                          <w:numId w:val="3"/>
                        </w:numPr>
                        <w:spacing w:line="276" w:lineRule="auto"/>
                        <w:jc w:val="both"/>
                      </w:pPr>
                      <w:r>
                        <w:t>M4: Aktive &amp; passive Migration von Tieren und Pflanzen auf benachbarte Gewässerabschnitte</w:t>
                      </w:r>
                    </w:p>
                    <w:p w14:paraId="08F0CBAE" w14:textId="77777777" w:rsidR="00D109AE" w:rsidRDefault="00D109AE" w:rsidP="00D109AE">
                      <w:pPr>
                        <w:pStyle w:val="ListParagraph"/>
                        <w:spacing w:line="276" w:lineRule="auto"/>
                        <w:ind w:left="360"/>
                        <w:jc w:val="both"/>
                      </w:pPr>
                    </w:p>
                    <w:p w14:paraId="18C289E3" w14:textId="77777777" w:rsidR="00D109AE" w:rsidRDefault="00D109AE" w:rsidP="00D109AE">
                      <w:pPr>
                        <w:pStyle w:val="ListParagraph"/>
                        <w:numPr>
                          <w:ilvl w:val="0"/>
                          <w:numId w:val="4"/>
                        </w:numPr>
                        <w:spacing w:line="276" w:lineRule="auto"/>
                        <w:ind w:left="426" w:hanging="426"/>
                        <w:jc w:val="both"/>
                      </w:pPr>
                      <w:r>
                        <w:t>M3: Der Rheindorfer Bach ist ein Landschaftsschutzgebiet, welches schützenswerte Natur beinhaltet</w:t>
                      </w:r>
                    </w:p>
                    <w:p w14:paraId="7A307B5D" w14:textId="77777777" w:rsidR="00D109AE" w:rsidRDefault="00D109AE" w:rsidP="00D109AE">
                      <w:pPr>
                        <w:pStyle w:val="ListParagraph"/>
                        <w:numPr>
                          <w:ilvl w:val="0"/>
                          <w:numId w:val="4"/>
                        </w:numPr>
                        <w:spacing w:line="240" w:lineRule="auto"/>
                        <w:ind w:left="426" w:hanging="426"/>
                        <w:jc w:val="both"/>
                      </w:pPr>
                      <w:r>
                        <w:t>M4: Unklar, ob die Baumaßnahmen mit dem Vogelschutz und Schutz der Bäume vereinbar sind</w:t>
                      </w:r>
                    </w:p>
                    <w:p w14:paraId="30F99DF1" w14:textId="77777777" w:rsidR="00D109AE" w:rsidRDefault="00D109AE" w:rsidP="00D109AE">
                      <w:pPr>
                        <w:pStyle w:val="ListParagraph"/>
                        <w:numPr>
                          <w:ilvl w:val="0"/>
                          <w:numId w:val="4"/>
                        </w:numPr>
                        <w:spacing w:line="240" w:lineRule="auto"/>
                        <w:ind w:left="426" w:hanging="426"/>
                        <w:jc w:val="both"/>
                      </w:pPr>
                      <w:r>
                        <w:t>M5: aktuell wird die Fläche bereits illegal vermüllt, durch eine größere Fläche bietet sich auch mehr Fläche zum illegalen Abladen von Müll</w:t>
                      </w:r>
                    </w:p>
                    <w:p w14:paraId="732CE377" w14:textId="77777777" w:rsidR="00D109AE" w:rsidRDefault="00D109AE" w:rsidP="00D109AE">
                      <w:pPr>
                        <w:pStyle w:val="ListParagraph"/>
                        <w:spacing w:line="240" w:lineRule="auto"/>
                        <w:ind w:left="360"/>
                        <w:jc w:val="both"/>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4D3FFB15" wp14:editId="79046FC2">
                <wp:simplePos x="0" y="0"/>
                <wp:positionH relativeFrom="page">
                  <wp:posOffset>5410200</wp:posOffset>
                </wp:positionH>
                <wp:positionV relativeFrom="paragraph">
                  <wp:posOffset>4386580</wp:posOffset>
                </wp:positionV>
                <wp:extent cx="5128895" cy="19335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895" cy="1933575"/>
                        </a:xfrm>
                        <a:prstGeom prst="rect">
                          <a:avLst/>
                        </a:prstGeom>
                        <a:solidFill>
                          <a:srgbClr val="FFFFFF"/>
                        </a:solidFill>
                        <a:ln w="9525">
                          <a:solidFill>
                            <a:schemeClr val="bg1"/>
                          </a:solidFill>
                          <a:miter lim="800000"/>
                          <a:headEnd/>
                          <a:tailEnd/>
                        </a:ln>
                      </wps:spPr>
                      <wps:txbx>
                        <w:txbxContent>
                          <w:p w14:paraId="75E40597" w14:textId="77777777" w:rsidR="00D109AE" w:rsidRDefault="00D109AE" w:rsidP="00D109AE">
                            <w:pPr>
                              <w:pStyle w:val="ListParagraph"/>
                              <w:numPr>
                                <w:ilvl w:val="0"/>
                                <w:numId w:val="6"/>
                              </w:numPr>
                            </w:pPr>
                            <w:r>
                              <w:t>M3: Felder der Anwohner / Landwirte werden überflutet und müssen somit an die Stadt abgegeben werden</w:t>
                            </w:r>
                          </w:p>
                          <w:p w14:paraId="47B76F49" w14:textId="77777777" w:rsidR="00D109AE" w:rsidRDefault="00D109AE" w:rsidP="00D109AE">
                            <w:pPr>
                              <w:pStyle w:val="ListParagraph"/>
                              <w:numPr>
                                <w:ilvl w:val="0"/>
                                <w:numId w:val="6"/>
                              </w:numPr>
                            </w:pPr>
                            <w:r>
                              <w:t xml:space="preserve">M3: Landwirte müssen investieren um von Ackerbau auf Grünlandwirtschaft umsteigen </w:t>
                            </w:r>
                          </w:p>
                          <w:p w14:paraId="6335200E" w14:textId="77777777" w:rsidR="00D109AE" w:rsidRDefault="00D109AE" w:rsidP="00D109AE">
                            <w:pPr>
                              <w:pStyle w:val="ListParagraph"/>
                              <w:numPr>
                                <w:ilvl w:val="0"/>
                                <w:numId w:val="6"/>
                              </w:numPr>
                            </w:pPr>
                            <w:r>
                              <w:t xml:space="preserve">M3: Stadt wird nicht alle Kosten tragen </w:t>
                            </w:r>
                          </w:p>
                          <w:p w14:paraId="081B9F71" w14:textId="77777777" w:rsidR="00D109AE" w:rsidRDefault="00D109AE" w:rsidP="00D109AE">
                            <w:pPr>
                              <w:pStyle w:val="ListParagraph"/>
                              <w:numPr>
                                <w:ilvl w:val="0"/>
                                <w:numId w:val="6"/>
                              </w:numPr>
                            </w:pPr>
                            <w:r>
                              <w:t xml:space="preserve">M3: Die Retentionsfläche könnte zu einem Anstieg des Grundwasserspiegels führen, Keller fluten &amp; Immobilienwerte mindern </w:t>
                            </w:r>
                          </w:p>
                          <w:p w14:paraId="26C06A2D" w14:textId="77777777" w:rsidR="00D109AE" w:rsidRDefault="00D109AE" w:rsidP="00D109AE">
                            <w:pPr>
                              <w:pStyle w:val="ListParagraph"/>
                              <w:numPr>
                                <w:ilvl w:val="0"/>
                                <w:numId w:val="6"/>
                              </w:numPr>
                            </w:pPr>
                            <w:r>
                              <w:t>M4: Unklar wer die Schwemmgüter nach Hochwassern beseitigt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FFB15" id="Text Box 11" o:spid="_x0000_s1029" type="#_x0000_t202" style="position:absolute;margin-left:426pt;margin-top:345.4pt;width:403.85pt;height:152.2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" strokecolor="white [3212]">
                <v:textbox>
                  <w:txbxContent>
                    <w:p w14:paraId="75E40597" w14:textId="77777777" w:rsidR="00D109AE" w:rsidRDefault="00D109AE" w:rsidP="00D109AE">
                      <w:pPr>
                        <w:pStyle w:val="ListParagraph"/>
                        <w:numPr>
                          <w:ilvl w:val="0"/>
                          <w:numId w:val="6"/>
                        </w:numPr>
                      </w:pPr>
                      <w:r>
                        <w:t>M3: Felder der Anwohner / Landwirte werden überflutet und müssen somit an die Stadt abgegeben werden</w:t>
                      </w:r>
                    </w:p>
                    <w:p w14:paraId="47B76F49" w14:textId="77777777" w:rsidR="00D109AE" w:rsidRDefault="00D109AE" w:rsidP="00D109AE">
                      <w:pPr>
                        <w:pStyle w:val="ListParagraph"/>
                        <w:numPr>
                          <w:ilvl w:val="0"/>
                          <w:numId w:val="6"/>
                        </w:numPr>
                      </w:pPr>
                      <w:r>
                        <w:t xml:space="preserve">M3: Landwirte müssen investieren um von Ackerbau auf Grünlandwirtschaft umsteigen </w:t>
                      </w:r>
                    </w:p>
                    <w:p w14:paraId="6335200E" w14:textId="77777777" w:rsidR="00D109AE" w:rsidRDefault="00D109AE" w:rsidP="00D109AE">
                      <w:pPr>
                        <w:pStyle w:val="ListParagraph"/>
                        <w:numPr>
                          <w:ilvl w:val="0"/>
                          <w:numId w:val="6"/>
                        </w:numPr>
                      </w:pPr>
                      <w:r>
                        <w:t xml:space="preserve">M3: Stadt wird nicht alle Kosten tragen </w:t>
                      </w:r>
                    </w:p>
                    <w:p w14:paraId="081B9F71" w14:textId="77777777" w:rsidR="00D109AE" w:rsidRDefault="00D109AE" w:rsidP="00D109AE">
                      <w:pPr>
                        <w:pStyle w:val="ListParagraph"/>
                        <w:numPr>
                          <w:ilvl w:val="0"/>
                          <w:numId w:val="6"/>
                        </w:numPr>
                      </w:pPr>
                      <w:r>
                        <w:t xml:space="preserve">M3: Die Retentionsfläche könnte zu einem Anstieg des Grundwasserspiegels führen, Keller fluten &amp; Immobilienwerte mindern </w:t>
                      </w:r>
                    </w:p>
                    <w:p w14:paraId="26C06A2D" w14:textId="77777777" w:rsidR="00D109AE" w:rsidRDefault="00D109AE" w:rsidP="00D109AE">
                      <w:pPr>
                        <w:pStyle w:val="ListParagraph"/>
                        <w:numPr>
                          <w:ilvl w:val="0"/>
                          <w:numId w:val="6"/>
                        </w:numPr>
                      </w:pPr>
                      <w:r>
                        <w:t>M4: Unklar wer die Schwemmgüter nach Hochwassern beseitigt</w:t>
                      </w:r>
                    </w:p>
                  </w:txbxContent>
                </v:textbox>
                <w10:wrap anchorx="page"/>
              </v:shape>
            </w:pict>
          </mc:Fallback>
        </mc:AlternateContent>
      </w:r>
      <w:r>
        <w:rPr>
          <w:noProof/>
        </w:rPr>
        <mc:AlternateContent>
          <mc:Choice Requires="wps">
            <w:drawing>
              <wp:anchor distT="45720" distB="45720" distL="114300" distR="114300" simplePos="0" relativeHeight="251678720" behindDoc="0" locked="0" layoutInCell="1" allowOverlap="1" wp14:anchorId="2A902B9F" wp14:editId="25D40AE9">
                <wp:simplePos x="0" y="0"/>
                <wp:positionH relativeFrom="column">
                  <wp:posOffset>-348615</wp:posOffset>
                </wp:positionH>
                <wp:positionV relativeFrom="paragraph">
                  <wp:posOffset>4386580</wp:posOffset>
                </wp:positionV>
                <wp:extent cx="4543425" cy="19812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981200"/>
                        </a:xfrm>
                        <a:prstGeom prst="rect">
                          <a:avLst/>
                        </a:prstGeom>
                        <a:solidFill>
                          <a:srgbClr val="FFFFFF"/>
                        </a:solidFill>
                        <a:ln w="9525">
                          <a:solidFill>
                            <a:schemeClr val="bg1"/>
                          </a:solidFill>
                          <a:miter lim="800000"/>
                          <a:headEnd/>
                          <a:tailEnd/>
                        </a:ln>
                      </wps:spPr>
                      <wps:txbx>
                        <w:txbxContent>
                          <w:p w14:paraId="659F9417" w14:textId="77777777" w:rsidR="00D109AE" w:rsidRDefault="00D109AE" w:rsidP="00D109AE">
                            <w:pPr>
                              <w:pStyle w:val="ListParagraph"/>
                              <w:numPr>
                                <w:ilvl w:val="0"/>
                                <w:numId w:val="5"/>
                              </w:numPr>
                              <w:jc w:val="both"/>
                            </w:pPr>
                            <w:r>
                              <w:t>M1: Der Bach wird nicht mehr im Dorf überlaufen und unsere Häuser und Keller überfluten</w:t>
                            </w:r>
                          </w:p>
                          <w:p w14:paraId="36011BCF" w14:textId="77777777" w:rsidR="00D109AE" w:rsidRDefault="00D109AE" w:rsidP="00D109AE">
                            <w:pPr>
                              <w:pStyle w:val="ListParagraph"/>
                              <w:numPr>
                                <w:ilvl w:val="0"/>
                                <w:numId w:val="5"/>
                              </w:numPr>
                              <w:jc w:val="both"/>
                            </w:pPr>
                            <w:r>
                              <w:t>M2: Überschwemmungen von mehreren Metern Höhe können verhindert werden</w:t>
                            </w:r>
                          </w:p>
                          <w:p w14:paraId="6394ABCA" w14:textId="77777777" w:rsidR="00D109AE" w:rsidRDefault="00D109AE" w:rsidP="00D109AE">
                            <w:pPr>
                              <w:pStyle w:val="ListParagraph"/>
                              <w:numPr>
                                <w:ilvl w:val="0"/>
                                <w:numId w:val="5"/>
                              </w:numPr>
                              <w:jc w:val="both"/>
                            </w:pPr>
                            <w:r>
                              <w:t xml:space="preserve">M3: es wird eine Retentionsfläche mit einer Aufnahmekapazität von 100 Mio. Liter Wasser außerhalb des Dorfes entstehen, die das Dorf schützt </w:t>
                            </w:r>
                          </w:p>
                          <w:p w14:paraId="598F4B2F" w14:textId="77777777" w:rsidR="00D109AE" w:rsidRDefault="00D109AE" w:rsidP="00D109AE">
                            <w:pPr>
                              <w:pStyle w:val="ListParagraph"/>
                              <w:numPr>
                                <w:ilvl w:val="0"/>
                                <w:numId w:val="5"/>
                              </w:numPr>
                              <w:jc w:val="both"/>
                            </w:pPr>
                            <w:r>
                              <w:t xml:space="preserve">M5: Es wird ein attraktiver Grünzug entstehen, der für Sport, Arbeitswege oder Naherholung genutzt werden kann </w:t>
                            </w:r>
                          </w:p>
                          <w:p w14:paraId="69442C01" w14:textId="77777777" w:rsidR="00D109AE" w:rsidRDefault="00D109AE" w:rsidP="00D109AE">
                            <w:pPr>
                              <w:pStyle w:val="ListParagraph"/>
                              <w:spacing w:line="240"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02B9F" id="Text Box 24" o:spid="_x0000_s1030" type="#_x0000_t202" style="position:absolute;margin-left:-27.45pt;margin-top:345.4pt;width:357.75pt;height:15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" strokecolor="white [3212]">
                <v:textbox>
                  <w:txbxContent>
                    <w:p w14:paraId="659F9417" w14:textId="77777777" w:rsidR="00D109AE" w:rsidRDefault="00D109AE" w:rsidP="00D109AE">
                      <w:pPr>
                        <w:pStyle w:val="ListParagraph"/>
                        <w:numPr>
                          <w:ilvl w:val="0"/>
                          <w:numId w:val="5"/>
                        </w:numPr>
                        <w:jc w:val="both"/>
                      </w:pPr>
                      <w:r>
                        <w:t>M1: Der Bach wird nicht mehr im Dorf überlaufen und unsere Häuser und Keller überfluten</w:t>
                      </w:r>
                    </w:p>
                    <w:p w14:paraId="36011BCF" w14:textId="77777777" w:rsidR="00D109AE" w:rsidRDefault="00D109AE" w:rsidP="00D109AE">
                      <w:pPr>
                        <w:pStyle w:val="ListParagraph"/>
                        <w:numPr>
                          <w:ilvl w:val="0"/>
                          <w:numId w:val="5"/>
                        </w:numPr>
                        <w:jc w:val="both"/>
                      </w:pPr>
                      <w:r>
                        <w:t>M2: Überschwemmungen von mehreren Metern Höhe können verhindert werden</w:t>
                      </w:r>
                    </w:p>
                    <w:p w14:paraId="6394ABCA" w14:textId="77777777" w:rsidR="00D109AE" w:rsidRDefault="00D109AE" w:rsidP="00D109AE">
                      <w:pPr>
                        <w:pStyle w:val="ListParagraph"/>
                        <w:numPr>
                          <w:ilvl w:val="0"/>
                          <w:numId w:val="5"/>
                        </w:numPr>
                        <w:jc w:val="both"/>
                      </w:pPr>
                      <w:r>
                        <w:t xml:space="preserve">M3: es wird eine Retentionsfläche mit einer Aufnahmekapazität von 100 Mio. Liter Wasser außerhalb des Dorfes entstehen, die das Dorf schützt </w:t>
                      </w:r>
                    </w:p>
                    <w:p w14:paraId="598F4B2F" w14:textId="77777777" w:rsidR="00D109AE" w:rsidRDefault="00D109AE" w:rsidP="00D109AE">
                      <w:pPr>
                        <w:pStyle w:val="ListParagraph"/>
                        <w:numPr>
                          <w:ilvl w:val="0"/>
                          <w:numId w:val="5"/>
                        </w:numPr>
                        <w:jc w:val="both"/>
                      </w:pPr>
                      <w:r>
                        <w:t xml:space="preserve">M5: Es wird ein attraktiver Grünzug entstehen, der für Sport, Arbeitswege oder Naherholung genutzt werden kann </w:t>
                      </w:r>
                    </w:p>
                    <w:p w14:paraId="69442C01" w14:textId="77777777" w:rsidR="00D109AE" w:rsidRDefault="00D109AE" w:rsidP="00D109AE">
                      <w:pPr>
                        <w:pStyle w:val="ListParagraph"/>
                        <w:spacing w:line="240" w:lineRule="auto"/>
                        <w:ind w:left="360"/>
                      </w:pPr>
                    </w:p>
                  </w:txbxContent>
                </v:textbox>
              </v:shape>
            </w:pict>
          </mc:Fallback>
        </mc:AlternateContent>
      </w:r>
      <w:r>
        <w:rPr>
          <w:noProof/>
        </w:rPr>
        <mc:AlternateContent>
          <mc:Choice Requires="wps">
            <w:drawing>
              <wp:anchor distT="45720" distB="45720" distL="114300" distR="114300" simplePos="0" relativeHeight="251676672" behindDoc="0" locked="0" layoutInCell="1" allowOverlap="1" wp14:anchorId="77E6482D" wp14:editId="26918D59">
                <wp:simplePos x="0" y="0"/>
                <wp:positionH relativeFrom="column">
                  <wp:posOffset>7319010</wp:posOffset>
                </wp:positionH>
                <wp:positionV relativeFrom="paragraph">
                  <wp:posOffset>239395</wp:posOffset>
                </wp:positionV>
                <wp:extent cx="2314575" cy="396875"/>
                <wp:effectExtent l="0" t="0" r="28575" b="1651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96240"/>
                        </a:xfrm>
                        <a:prstGeom prst="rect">
                          <a:avLst/>
                        </a:prstGeom>
                        <a:solidFill>
                          <a:srgbClr val="FFFFFF"/>
                        </a:solidFill>
                        <a:ln w="9525">
                          <a:solidFill>
                            <a:schemeClr val="bg1"/>
                          </a:solidFill>
                          <a:miter lim="800000"/>
                          <a:headEnd/>
                          <a:tailEnd/>
                        </a:ln>
                      </wps:spPr>
                      <wps:txbx>
                        <w:txbxContent>
                          <w:p w14:paraId="2E232DCB" w14:textId="77777777" w:rsidR="00D109AE" w:rsidRDefault="00D109AE" w:rsidP="00D109AE">
                            <w:pPr>
                              <w:pStyle w:val="ListParagraph"/>
                              <w:numPr>
                                <w:ilvl w:val="0"/>
                                <w:numId w:val="7"/>
                              </w:num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6482D" id="Text Box 19" o:spid="_x0000_s1031" type="#_x0000_t202" style="position:absolute;margin-left:576.3pt;margin-top:18.85pt;width:182.25pt;height:31.2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" strokecolor="white [3212]">
                <v:textbox style="mso-fit-shape-to-text:t">
                  <w:txbxContent>
                    <w:p w14:paraId="2E232DCB" w14:textId="77777777" w:rsidR="00D109AE" w:rsidRDefault="00D109AE" w:rsidP="00D109AE">
                      <w:pPr>
                        <w:pStyle w:val="ListParagraph"/>
                        <w:numPr>
                          <w:ilvl w:val="0"/>
                          <w:numId w:val="7"/>
                        </w:numPr>
                      </w:pPr>
                    </w:p>
                  </w:txbxContent>
                </v:textbox>
                <w10:wrap type="square"/>
              </v:shape>
            </w:pict>
          </mc:Fallback>
        </mc:AlternateContent>
      </w:r>
      <w:r>
        <w:rPr>
          <w:noProof/>
        </w:rPr>
        <w:drawing>
          <wp:anchor distT="0" distB="0" distL="114300" distR="114300" simplePos="0" relativeHeight="251662336" behindDoc="0" locked="0" layoutInCell="1" allowOverlap="1" wp14:anchorId="586BE93F" wp14:editId="448E9908">
            <wp:simplePos x="0" y="0"/>
            <wp:positionH relativeFrom="page">
              <wp:posOffset>-20955</wp:posOffset>
            </wp:positionH>
            <wp:positionV relativeFrom="paragraph">
              <wp:posOffset>-70485</wp:posOffset>
            </wp:positionV>
            <wp:extent cx="5495290" cy="36245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6">
                      <a:extLst>
                        <a:ext uri="{28A0092B-C50C-407E-A947-70E740481C1C}">
                          <a14:useLocalDpi xmlns:a14="http://schemas.microsoft.com/office/drawing/2010/main" val="0"/>
                        </a:ext>
                      </a:extLst>
                    </a:blip>
                    <a:srcRect l="8182" t="13657" r="8902" b="14903"/>
                    <a:stretch>
                      <a:fillRect/>
                    </a:stretch>
                  </pic:blipFill>
                  <pic:spPr bwMode="auto">
                    <a:xfrm>
                      <a:off x="0" y="0"/>
                      <a:ext cx="5495290" cy="36245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EDFFC50" wp14:editId="4549C81D">
            <wp:simplePos x="0" y="0"/>
            <wp:positionH relativeFrom="page">
              <wp:posOffset>5412105</wp:posOffset>
            </wp:positionH>
            <wp:positionV relativeFrom="paragraph">
              <wp:posOffset>-113665</wp:posOffset>
            </wp:positionV>
            <wp:extent cx="5283200" cy="38696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a:extLst>
                        <a:ext uri="{28A0092B-C50C-407E-A947-70E740481C1C}">
                          <a14:useLocalDpi xmlns:a14="http://schemas.microsoft.com/office/drawing/2010/main" val="0"/>
                        </a:ext>
                      </a:extLst>
                    </a:blip>
                    <a:srcRect l="10265" t="13261" r="10019" b="11330"/>
                    <a:stretch>
                      <a:fillRect/>
                    </a:stretch>
                  </pic:blipFill>
                  <pic:spPr bwMode="auto">
                    <a:xfrm>
                      <a:off x="0" y="0"/>
                      <a:ext cx="5283200" cy="38696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1DF6E84" wp14:editId="6136AA93">
            <wp:simplePos x="0" y="0"/>
            <wp:positionH relativeFrom="column">
              <wp:posOffset>-683260</wp:posOffset>
            </wp:positionH>
            <wp:positionV relativeFrom="paragraph">
              <wp:posOffset>3828415</wp:posOffset>
            </wp:positionV>
            <wp:extent cx="4415155" cy="2874010"/>
            <wp:effectExtent l="0" t="0" r="444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l="19955" t="13129" r="27380" b="14758"/>
                    <a:stretch>
                      <a:fillRect/>
                    </a:stretch>
                  </pic:blipFill>
                  <pic:spPr bwMode="auto">
                    <a:xfrm>
                      <a:off x="0" y="0"/>
                      <a:ext cx="4415155" cy="28740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639F958B" wp14:editId="4F65E3E7">
            <wp:simplePos x="0" y="0"/>
            <wp:positionH relativeFrom="margin">
              <wp:posOffset>6200775</wp:posOffset>
            </wp:positionH>
            <wp:positionV relativeFrom="paragraph">
              <wp:posOffset>3450590</wp:posOffset>
            </wp:positionV>
            <wp:extent cx="604520" cy="56134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9">
                      <a:extLst>
                        <a:ext uri="{28A0092B-C50C-407E-A947-70E740481C1C}">
                          <a14:useLocalDpi xmlns:a14="http://schemas.microsoft.com/office/drawing/2010/main" val="0"/>
                        </a:ext>
                      </a:extLst>
                    </a:blip>
                    <a:srcRect l="15128" t="58745" r="58623" b="13544"/>
                    <a:stretch>
                      <a:fillRect/>
                    </a:stretch>
                  </pic:blipFill>
                  <pic:spPr bwMode="auto">
                    <a:xfrm>
                      <a:off x="0" y="0"/>
                      <a:ext cx="604520"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7C38DC4B" wp14:editId="5263D465">
            <wp:simplePos x="0" y="0"/>
            <wp:positionH relativeFrom="column">
              <wp:posOffset>2766695</wp:posOffset>
            </wp:positionH>
            <wp:positionV relativeFrom="paragraph">
              <wp:posOffset>3469640</wp:posOffset>
            </wp:positionV>
            <wp:extent cx="689610" cy="5861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0">
                      <a:extLst>
                        <a:ext uri="{28A0092B-C50C-407E-A947-70E740481C1C}">
                          <a14:useLocalDpi xmlns:a14="http://schemas.microsoft.com/office/drawing/2010/main" val="0"/>
                        </a:ext>
                      </a:extLst>
                    </a:blip>
                    <a:srcRect l="31189" t="46956" r="40395" b="25565"/>
                    <a:stretch>
                      <a:fillRect/>
                    </a:stretch>
                  </pic:blipFill>
                  <pic:spPr bwMode="auto">
                    <a:xfrm>
                      <a:off x="0" y="0"/>
                      <a:ext cx="689610" cy="58610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2C68318B" wp14:editId="2FE18B12">
                <wp:simplePos x="0" y="0"/>
                <wp:positionH relativeFrom="column">
                  <wp:posOffset>1756410</wp:posOffset>
                </wp:positionH>
                <wp:positionV relativeFrom="paragraph">
                  <wp:posOffset>-612140</wp:posOffset>
                </wp:positionV>
                <wp:extent cx="5624830" cy="4991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499110"/>
                        </a:xfrm>
                        <a:prstGeom prst="rect">
                          <a:avLst/>
                        </a:prstGeom>
                        <a:solidFill>
                          <a:schemeClr val="accent1">
                            <a:lumMod val="40000"/>
                            <a:lumOff val="60000"/>
                          </a:schemeClr>
                        </a:solidFill>
                        <a:ln w="9525">
                          <a:noFill/>
                          <a:miter lim="800000"/>
                          <a:headEnd/>
                          <a:tailEnd/>
                        </a:ln>
                      </wps:spPr>
                      <wps:txbx>
                        <w:txbxContent>
                          <w:p w14:paraId="29868276" w14:textId="77777777" w:rsidR="00D109AE" w:rsidRPr="00D109AE" w:rsidRDefault="00D109AE" w:rsidP="00D109AE">
                            <w:pPr>
                              <w:spacing w:after="0" w:line="240" w:lineRule="auto"/>
                              <w:jc w:val="center"/>
                              <w:rPr>
                                <w:b/>
                                <w:bCs/>
                                <w:sz w:val="28"/>
                                <w:szCs w:val="28"/>
                                <w:lang w:val="de-DE"/>
                              </w:rPr>
                            </w:pPr>
                            <w:r w:rsidRPr="00D109AE">
                              <w:rPr>
                                <w:b/>
                                <w:bCs/>
                                <w:sz w:val="28"/>
                                <w:szCs w:val="28"/>
                                <w:lang w:val="de-DE"/>
                              </w:rPr>
                              <w:t xml:space="preserve">Hochwasservorsorge aus der Perspektive unterschiedlicher Betroffener – </w:t>
                            </w:r>
                          </w:p>
                          <w:p w14:paraId="2847B06D" w14:textId="77777777" w:rsidR="00D109AE" w:rsidRPr="00D109AE" w:rsidRDefault="00D109AE" w:rsidP="00D109AE">
                            <w:pPr>
                              <w:spacing w:after="0" w:line="240" w:lineRule="auto"/>
                              <w:jc w:val="center"/>
                              <w:rPr>
                                <w:sz w:val="24"/>
                                <w:szCs w:val="24"/>
                                <w:lang w:val="de-DE"/>
                              </w:rPr>
                            </w:pPr>
                            <w:r w:rsidRPr="00D109AE">
                              <w:rPr>
                                <w:sz w:val="24"/>
                                <w:szCs w:val="24"/>
                                <w:lang w:val="de-DE"/>
                              </w:rPr>
                              <w:t xml:space="preserve">am Beispiel der Verlegung des Rheindorfer Baches in Graurheindorf, Bonn </w:t>
                            </w:r>
                          </w:p>
                          <w:p w14:paraId="61480AFB" w14:textId="77777777" w:rsidR="00D109AE" w:rsidRPr="00D109AE" w:rsidRDefault="00D109AE" w:rsidP="00D109AE">
                            <w:pPr>
                              <w:jc w:val="center"/>
                              <w:rPr>
                                <w:sz w:val="24"/>
                                <w:szCs w:val="24"/>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318B" id="Text Box 15" o:spid="_x0000_s1032" type="#_x0000_t202" style="position:absolute;margin-left:138.3pt;margin-top:-48.2pt;width:442.9pt;height:39.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" fillcolor="#b4c6e7 [1300]" stroked="f">
                <v:textbox>
                  <w:txbxContent>
                    <w:p w14:paraId="29868276" w14:textId="77777777" w:rsidR="00D109AE" w:rsidRPr="00D109AE" w:rsidRDefault="00D109AE" w:rsidP="00D109AE">
                      <w:pPr>
                        <w:spacing w:after="0" w:line="240" w:lineRule="auto"/>
                        <w:jc w:val="center"/>
                        <w:rPr>
                          <w:b/>
                          <w:bCs/>
                          <w:sz w:val="28"/>
                          <w:szCs w:val="28"/>
                          <w:lang w:val="de-DE"/>
                        </w:rPr>
                      </w:pPr>
                      <w:r w:rsidRPr="00D109AE">
                        <w:rPr>
                          <w:b/>
                          <w:bCs/>
                          <w:sz w:val="28"/>
                          <w:szCs w:val="28"/>
                          <w:lang w:val="de-DE"/>
                        </w:rPr>
                        <w:t xml:space="preserve">Hochwasservorsorge aus der Perspektive unterschiedlicher Betroffener – </w:t>
                      </w:r>
                    </w:p>
                    <w:p w14:paraId="2847B06D" w14:textId="77777777" w:rsidR="00D109AE" w:rsidRPr="00D109AE" w:rsidRDefault="00D109AE" w:rsidP="00D109AE">
                      <w:pPr>
                        <w:spacing w:after="0" w:line="240" w:lineRule="auto"/>
                        <w:jc w:val="center"/>
                        <w:rPr>
                          <w:sz w:val="24"/>
                          <w:szCs w:val="24"/>
                          <w:lang w:val="de-DE"/>
                        </w:rPr>
                      </w:pPr>
                      <w:r w:rsidRPr="00D109AE">
                        <w:rPr>
                          <w:sz w:val="24"/>
                          <w:szCs w:val="24"/>
                          <w:lang w:val="de-DE"/>
                        </w:rPr>
                        <w:t xml:space="preserve">am Beispiel der Verlegung des Rheindorfer Baches in Graurheindorf, Bonn </w:t>
                      </w:r>
                    </w:p>
                    <w:p w14:paraId="61480AFB" w14:textId="77777777" w:rsidR="00D109AE" w:rsidRPr="00D109AE" w:rsidRDefault="00D109AE" w:rsidP="00D109AE">
                      <w:pPr>
                        <w:jc w:val="center"/>
                        <w:rPr>
                          <w:sz w:val="24"/>
                          <w:szCs w:val="24"/>
                          <w:lang w:val="de-DE"/>
                        </w:rPr>
                      </w:pPr>
                    </w:p>
                  </w:txbxContent>
                </v:textbox>
              </v:shape>
            </w:pict>
          </mc:Fallback>
        </mc:AlternateContent>
      </w:r>
      <w:r>
        <w:rPr>
          <w:noProof/>
        </w:rPr>
        <mc:AlternateContent>
          <mc:Choice Requires="wps">
            <w:drawing>
              <wp:anchor distT="45720" distB="45720" distL="114300" distR="114300" simplePos="0" relativeHeight="251671552" behindDoc="0" locked="0" layoutInCell="1" allowOverlap="1" wp14:anchorId="3441648F" wp14:editId="684EC3AF">
                <wp:simplePos x="0" y="0"/>
                <wp:positionH relativeFrom="column">
                  <wp:posOffset>1033780</wp:posOffset>
                </wp:positionH>
                <wp:positionV relativeFrom="paragraph">
                  <wp:posOffset>-35560</wp:posOffset>
                </wp:positionV>
                <wp:extent cx="1392555" cy="2870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287020"/>
                        </a:xfrm>
                        <a:prstGeom prst="rect">
                          <a:avLst/>
                        </a:prstGeom>
                        <a:solidFill>
                          <a:srgbClr val="00B050"/>
                        </a:solidFill>
                        <a:ln w="9525">
                          <a:noFill/>
                          <a:miter lim="800000"/>
                          <a:headEnd/>
                          <a:tailEnd/>
                        </a:ln>
                      </wps:spPr>
                      <wps:txbx>
                        <w:txbxContent>
                          <w:p w14:paraId="3A13D16F" w14:textId="38D9DC71" w:rsidR="00D109AE" w:rsidRDefault="00D109AE" w:rsidP="00D109AE">
                            <w:pPr>
                              <w:jc w:val="center"/>
                              <w:rPr>
                                <w:sz w:val="24"/>
                                <w:szCs w:val="24"/>
                              </w:rPr>
                            </w:pPr>
                            <w:r>
                              <w:rPr>
                                <w:sz w:val="24"/>
                                <w:szCs w:val="24"/>
                              </w:rPr>
                              <w:t xml:space="preserve">Die </w:t>
                            </w:r>
                            <w:proofErr w:type="spellStart"/>
                            <w:r>
                              <w:rPr>
                                <w:sz w:val="24"/>
                                <w:szCs w:val="24"/>
                              </w:rPr>
                              <w:t>Naturschützer</w:t>
                            </w:r>
                            <w:proofErr w:type="spellEnd"/>
                            <w:r>
                              <w:rPr>
                                <w:noProof/>
                                <w:sz w:val="20"/>
                                <w:szCs w:val="20"/>
                                <w:lang w:eastAsia="de-DE"/>
                              </w:rPr>
                              <w:drawing>
                                <wp:inline distT="0" distB="0" distL="0" distR="0" wp14:anchorId="0223FFAA" wp14:editId="701D8DE7">
                                  <wp:extent cx="9906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1648F" id="Text Box 16" o:spid="_x0000_s1033" type="#_x0000_t202" style="position:absolute;margin-left:81.4pt;margin-top:-2.8pt;width:109.65pt;height:22.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" fillcolor="#00b050" stroked="f">
                <v:textbox>
                  <w:txbxContent>
                    <w:p w14:paraId="3A13D16F" w14:textId="38D9DC71" w:rsidR="00D109AE" w:rsidRDefault="00D109AE" w:rsidP="00D109AE">
                      <w:pPr>
                        <w:jc w:val="center"/>
                        <w:rPr>
                          <w:sz w:val="24"/>
                          <w:szCs w:val="24"/>
                        </w:rPr>
                      </w:pPr>
                      <w:r>
                        <w:rPr>
                          <w:sz w:val="24"/>
                          <w:szCs w:val="24"/>
                        </w:rPr>
                        <w:t xml:space="preserve">Die </w:t>
                      </w:r>
                      <w:proofErr w:type="spellStart"/>
                      <w:r>
                        <w:rPr>
                          <w:sz w:val="24"/>
                          <w:szCs w:val="24"/>
                        </w:rPr>
                        <w:t>Naturschützer</w:t>
                      </w:r>
                      <w:proofErr w:type="spellEnd"/>
                      <w:r>
                        <w:rPr>
                          <w:noProof/>
                          <w:sz w:val="20"/>
                          <w:szCs w:val="20"/>
                          <w:lang w:eastAsia="de-DE"/>
                        </w:rPr>
                        <w:drawing>
                          <wp:inline distT="0" distB="0" distL="0" distR="0" wp14:anchorId="0223FFAA" wp14:editId="701D8DE7">
                            <wp:extent cx="9906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r>
                        <w:rPr>
                          <w:sz w:val="24"/>
                          <w:szCs w:val="24"/>
                        </w:rPr>
                        <w:t xml:space="preserve"> </w:t>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4BBB8B3B" wp14:editId="38E38E54">
                <wp:simplePos x="0" y="0"/>
                <wp:positionH relativeFrom="column">
                  <wp:posOffset>7094220</wp:posOffset>
                </wp:positionH>
                <wp:positionV relativeFrom="paragraph">
                  <wp:posOffset>-48895</wp:posOffset>
                </wp:positionV>
                <wp:extent cx="1158240" cy="28702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87020"/>
                        </a:xfrm>
                        <a:prstGeom prst="rect">
                          <a:avLst/>
                        </a:prstGeom>
                        <a:solidFill>
                          <a:srgbClr val="FF0000"/>
                        </a:solidFill>
                        <a:ln w="9525">
                          <a:noFill/>
                          <a:miter lim="800000"/>
                          <a:headEnd/>
                          <a:tailEnd/>
                        </a:ln>
                      </wps:spPr>
                      <wps:txbx>
                        <w:txbxContent>
                          <w:p w14:paraId="7D4A0D3C" w14:textId="77777777" w:rsidR="00D109AE" w:rsidRDefault="00D109AE" w:rsidP="00D109AE">
                            <w:pPr>
                              <w:jc w:val="center"/>
                              <w:rPr>
                                <w:sz w:val="24"/>
                                <w:szCs w:val="24"/>
                              </w:rPr>
                            </w:pPr>
                            <w:r>
                              <w:rPr>
                                <w:sz w:val="24"/>
                                <w:szCs w:val="24"/>
                              </w:rPr>
                              <w:t>Die Stadt Bonn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8B3B" id="Text Box 18" o:spid="_x0000_s1034" type="#_x0000_t202" style="position:absolute;margin-left:558.6pt;margin-top:-3.85pt;width:91.2pt;height:22.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" fillcolor="red" stroked="f">
                <v:textbox>
                  <w:txbxContent>
                    <w:p w14:paraId="7D4A0D3C" w14:textId="77777777" w:rsidR="00D109AE" w:rsidRDefault="00D109AE" w:rsidP="00D109AE">
                      <w:pPr>
                        <w:jc w:val="center"/>
                        <w:rPr>
                          <w:sz w:val="24"/>
                          <w:szCs w:val="24"/>
                        </w:rPr>
                      </w:pPr>
                      <w:r>
                        <w:rPr>
                          <w:sz w:val="24"/>
                          <w:szCs w:val="24"/>
                        </w:rPr>
                        <w:t>Die Stadt Bonn</w:t>
                      </w:r>
                    </w:p>
                  </w:txbxContent>
                </v:textbox>
              </v:shape>
            </w:pict>
          </mc:Fallback>
        </mc:AlternateContent>
      </w:r>
      <w:r>
        <w:rPr>
          <w:noProof/>
        </w:rPr>
        <mc:AlternateContent>
          <mc:Choice Requires="wps">
            <w:drawing>
              <wp:anchor distT="45720" distB="45720" distL="114300" distR="114300" simplePos="0" relativeHeight="251674624" behindDoc="0" locked="0" layoutInCell="1" allowOverlap="1" wp14:anchorId="74D922A2" wp14:editId="3082D9FC">
                <wp:simplePos x="0" y="0"/>
                <wp:positionH relativeFrom="column">
                  <wp:posOffset>4213225</wp:posOffset>
                </wp:positionH>
                <wp:positionV relativeFrom="paragraph">
                  <wp:posOffset>4044315</wp:posOffset>
                </wp:positionV>
                <wp:extent cx="1148080" cy="2870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87020"/>
                        </a:xfrm>
                        <a:prstGeom prst="rect">
                          <a:avLst/>
                        </a:prstGeom>
                        <a:solidFill>
                          <a:srgbClr val="FFC000"/>
                        </a:solidFill>
                        <a:ln w="9525">
                          <a:noFill/>
                          <a:miter lim="800000"/>
                          <a:headEnd/>
                          <a:tailEnd/>
                        </a:ln>
                      </wps:spPr>
                      <wps:txbx>
                        <w:txbxContent>
                          <w:p w14:paraId="7147E618" w14:textId="77777777" w:rsidR="00D109AE" w:rsidRDefault="00D109AE" w:rsidP="00D109AE">
                            <w:pPr>
                              <w:jc w:val="center"/>
                              <w:rPr>
                                <w:sz w:val="24"/>
                                <w:szCs w:val="24"/>
                              </w:rPr>
                            </w:pPr>
                            <w:r>
                              <w:rPr>
                                <w:sz w:val="24"/>
                                <w:szCs w:val="24"/>
                              </w:rPr>
                              <w:t xml:space="preserve">Die </w:t>
                            </w:r>
                            <w:proofErr w:type="spellStart"/>
                            <w:r>
                              <w:rPr>
                                <w:sz w:val="24"/>
                                <w:szCs w:val="24"/>
                              </w:rPr>
                              <w:t>Anwohner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922A2" id="Text Box 20" o:spid="_x0000_s1035" type="#_x0000_t202" style="position:absolute;margin-left:331.75pt;margin-top:318.45pt;width:90.4pt;height:22.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" fillcolor="#ffc000" stroked="f">
                <v:textbox>
                  <w:txbxContent>
                    <w:p w14:paraId="7147E618" w14:textId="77777777" w:rsidR="00D109AE" w:rsidRDefault="00D109AE" w:rsidP="00D109AE">
                      <w:pPr>
                        <w:jc w:val="center"/>
                        <w:rPr>
                          <w:sz w:val="24"/>
                          <w:szCs w:val="24"/>
                        </w:rPr>
                      </w:pPr>
                      <w:r>
                        <w:rPr>
                          <w:sz w:val="24"/>
                          <w:szCs w:val="24"/>
                        </w:rPr>
                        <w:t xml:space="preserve">Die </w:t>
                      </w:r>
                      <w:proofErr w:type="spellStart"/>
                      <w:r>
                        <w:rPr>
                          <w:sz w:val="24"/>
                          <w:szCs w:val="24"/>
                        </w:rPr>
                        <w:t>Anwohner</w:t>
                      </w:r>
                      <w:proofErr w:type="spellEnd"/>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91296A3" wp14:editId="53E374AF">
                <wp:simplePos x="0" y="0"/>
                <wp:positionH relativeFrom="column">
                  <wp:posOffset>3511550</wp:posOffset>
                </wp:positionH>
                <wp:positionV relativeFrom="paragraph">
                  <wp:posOffset>3491230</wp:posOffset>
                </wp:positionV>
                <wp:extent cx="2647315" cy="499110"/>
                <wp:effectExtent l="0" t="0" r="63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499110"/>
                        </a:xfrm>
                        <a:prstGeom prst="rect">
                          <a:avLst/>
                        </a:prstGeom>
                        <a:solidFill>
                          <a:schemeClr val="accent1">
                            <a:lumMod val="40000"/>
                            <a:lumOff val="60000"/>
                          </a:schemeClr>
                        </a:solidFill>
                        <a:ln w="9525">
                          <a:noFill/>
                          <a:miter lim="800000"/>
                          <a:headEnd/>
                          <a:tailEnd/>
                        </a:ln>
                      </wps:spPr>
                      <wps:txbx>
                        <w:txbxContent>
                          <w:p w14:paraId="0293D0E7" w14:textId="77777777" w:rsidR="00D109AE" w:rsidRPr="00D109AE" w:rsidRDefault="00D109AE" w:rsidP="00D109AE">
                            <w:pPr>
                              <w:jc w:val="center"/>
                              <w:rPr>
                                <w:sz w:val="24"/>
                                <w:szCs w:val="24"/>
                                <w:lang w:val="de-DE"/>
                              </w:rPr>
                            </w:pPr>
                            <w:r w:rsidRPr="00D109AE">
                              <w:rPr>
                                <w:sz w:val="24"/>
                                <w:szCs w:val="24"/>
                                <w:lang w:val="de-DE"/>
                              </w:rPr>
                              <w:t>Die Verlegung des Rheindorfer Baches                                   als Hochwasserschutzmaßnahme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296A3" id="Text Box 4" o:spid="_x0000_s1036" type="#_x0000_t202" style="position:absolute;margin-left:276.5pt;margin-top:274.9pt;width:208.45pt;height:39.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" fillcolor="#b4c6e7 [1300]" stroked="f">
                <v:textbox>
                  <w:txbxContent>
                    <w:p w14:paraId="0293D0E7" w14:textId="77777777" w:rsidR="00D109AE" w:rsidRPr="00D109AE" w:rsidRDefault="00D109AE" w:rsidP="00D109AE">
                      <w:pPr>
                        <w:jc w:val="center"/>
                        <w:rPr>
                          <w:sz w:val="24"/>
                          <w:szCs w:val="24"/>
                          <w:lang w:val="de-DE"/>
                        </w:rPr>
                      </w:pPr>
                      <w:r w:rsidRPr="00D109AE">
                        <w:rPr>
                          <w:sz w:val="24"/>
                          <w:szCs w:val="24"/>
                          <w:lang w:val="de-DE"/>
                        </w:rPr>
                        <w:t>Die Verlegung des Rheindorfer Baches                                   als Hochwasserschutzmaßnahme</w:t>
                      </w:r>
                    </w:p>
                  </w:txbxContent>
                </v:textbox>
                <w10:wrap type="square"/>
              </v:shape>
            </w:pict>
          </mc:Fallback>
        </mc:AlternateContent>
      </w:r>
      <w:r>
        <w:rPr>
          <w:noProof/>
        </w:rPr>
        <w:drawing>
          <wp:anchor distT="0" distB="0" distL="114300" distR="114300" simplePos="0" relativeHeight="251664384" behindDoc="0" locked="0" layoutInCell="1" allowOverlap="1" wp14:anchorId="6929D9BB" wp14:editId="7ED815FD">
            <wp:simplePos x="0" y="0"/>
            <wp:positionH relativeFrom="page">
              <wp:posOffset>5677535</wp:posOffset>
            </wp:positionH>
            <wp:positionV relativeFrom="paragraph">
              <wp:posOffset>4044315</wp:posOffset>
            </wp:positionV>
            <wp:extent cx="5301615" cy="2847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l="22559" t="20688" r="13507" b="14613"/>
                    <a:stretch>
                      <a:fillRect/>
                    </a:stretch>
                  </pic:blipFill>
                  <pic:spPr bwMode="auto">
                    <a:xfrm>
                      <a:off x="0" y="0"/>
                      <a:ext cx="5301615" cy="28479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592D811" wp14:editId="20D649F6">
            <wp:simplePos x="0" y="0"/>
            <wp:positionH relativeFrom="page">
              <wp:posOffset>4455160</wp:posOffset>
            </wp:positionH>
            <wp:positionV relativeFrom="paragraph">
              <wp:posOffset>4044315</wp:posOffset>
            </wp:positionV>
            <wp:extent cx="1817370" cy="2846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2">
                      <a:extLst>
                        <a:ext uri="{28A0092B-C50C-407E-A947-70E740481C1C}">
                          <a14:useLocalDpi xmlns:a14="http://schemas.microsoft.com/office/drawing/2010/main" val="0"/>
                        </a:ext>
                      </a:extLst>
                    </a:blip>
                    <a:srcRect l="56918" t="20688" r="21149" b="14613"/>
                    <a:stretch>
                      <a:fillRect/>
                    </a:stretch>
                  </pic:blipFill>
                  <pic:spPr bwMode="auto">
                    <a:xfrm>
                      <a:off x="0" y="0"/>
                      <a:ext cx="1817370" cy="2846070"/>
                    </a:xfrm>
                    <a:prstGeom prst="rect">
                      <a:avLst/>
                    </a:prstGeom>
                    <a:noFill/>
                  </pic:spPr>
                </pic:pic>
              </a:graphicData>
            </a:graphic>
            <wp14:sizeRelH relativeFrom="margin">
              <wp14:pctWidth>0</wp14:pctWidth>
            </wp14:sizeRelH>
            <wp14:sizeRelV relativeFrom="margin">
              <wp14:pctHeight>0</wp14:pctHeight>
            </wp14:sizeRelV>
          </wp:anchor>
        </w:drawing>
      </w:r>
    </w:p>
    <w:p w14:paraId="22741840" w14:textId="0CBAAB57" w:rsidR="00D109AE" w:rsidRDefault="00D109AE">
      <w:pPr>
        <w:rPr>
          <w:lang w:val="de-DE"/>
        </w:rPr>
      </w:pPr>
      <w:r>
        <w:rPr>
          <w:lang w:val="de-DE"/>
        </w:rPr>
        <w:br w:type="page"/>
      </w:r>
    </w:p>
    <w:p w14:paraId="704BDCFA" w14:textId="4D778A16" w:rsidR="00FF18F7" w:rsidRPr="00D109AE" w:rsidRDefault="00D109AE" w:rsidP="00D109AE">
      <w:pPr>
        <w:rPr>
          <w:lang w:val="de-DE"/>
        </w:rPr>
      </w:pPr>
      <w:r>
        <w:rPr>
          <w:noProof/>
          <w:lang w:val="de-DE"/>
        </w:rPr>
        <w:lastRenderedPageBreak/>
        <w:drawing>
          <wp:anchor distT="0" distB="0" distL="114300" distR="114300" simplePos="0" relativeHeight="251679744" behindDoc="0" locked="0" layoutInCell="1" allowOverlap="1" wp14:anchorId="7DF948F4" wp14:editId="78271DB6">
            <wp:simplePos x="0" y="0"/>
            <wp:positionH relativeFrom="column">
              <wp:posOffset>-454661</wp:posOffset>
            </wp:positionH>
            <wp:positionV relativeFrom="paragraph">
              <wp:posOffset>-805180</wp:posOffset>
            </wp:positionV>
            <wp:extent cx="10544175" cy="7428590"/>
            <wp:effectExtent l="0" t="0" r="0" b="1270"/>
            <wp:wrapNone/>
            <wp:docPr id="58" name="Picture 5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Time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555914" cy="7436860"/>
                    </a:xfrm>
                    <a:prstGeom prst="rect">
                      <a:avLst/>
                    </a:prstGeom>
                  </pic:spPr>
                </pic:pic>
              </a:graphicData>
            </a:graphic>
            <wp14:sizeRelH relativeFrom="margin">
              <wp14:pctWidth>0</wp14:pctWidth>
            </wp14:sizeRelH>
            <wp14:sizeRelV relativeFrom="margin">
              <wp14:pctHeight>0</wp14:pctHeight>
            </wp14:sizeRelV>
          </wp:anchor>
        </w:drawing>
      </w:r>
    </w:p>
    <w:sectPr w:rsidR="00FF18F7" w:rsidRPr="00D109AE" w:rsidSect="00D109AE">
      <w:pgSz w:w="16838" w:h="11906" w:orient="landscape"/>
      <w:pgMar w:top="1418"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2C20"/>
    <w:multiLevelType w:val="hybridMultilevel"/>
    <w:tmpl w:val="3ED82E52"/>
    <w:lvl w:ilvl="0" w:tplc="C170906C">
      <w:start w:val="1"/>
      <w:numFmt w:val="bullet"/>
      <w:lvlText w:val="+"/>
      <w:lvlJc w:val="left"/>
      <w:pPr>
        <w:ind w:left="720" w:hanging="360"/>
      </w:pPr>
      <w:rPr>
        <w:rFonts w:ascii="Calibri" w:hAnsi="Calibri" w:cs="Times New Roman" w:hint="default"/>
        <w:b/>
        <w:bCs/>
        <w:sz w:val="28"/>
        <w:szCs w:val="2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2FF5643"/>
    <w:multiLevelType w:val="hybridMultilevel"/>
    <w:tmpl w:val="B434C8A0"/>
    <w:lvl w:ilvl="0" w:tplc="FB28B02E">
      <w:numFmt w:val="bullet"/>
      <w:lvlText w:val="-"/>
      <w:lvlJc w:val="left"/>
      <w:pPr>
        <w:ind w:left="1080" w:hanging="360"/>
      </w:pPr>
      <w:rPr>
        <w:rFonts w:ascii="Calibri" w:eastAsiaTheme="minorHAnsi" w:hAnsi="Calibri" w:cs="Calibri" w:hint="default"/>
        <w:b/>
        <w:bCs/>
        <w:sz w:val="28"/>
        <w:szCs w:val="28"/>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2E1A4637"/>
    <w:multiLevelType w:val="hybridMultilevel"/>
    <w:tmpl w:val="C31220B4"/>
    <w:lvl w:ilvl="0" w:tplc="FB28B02E">
      <w:numFmt w:val="bullet"/>
      <w:lvlText w:val="-"/>
      <w:lvlJc w:val="left"/>
      <w:pPr>
        <w:ind w:left="1287" w:hanging="360"/>
      </w:pPr>
      <w:rPr>
        <w:rFonts w:ascii="Calibri" w:eastAsiaTheme="minorHAnsi" w:hAnsi="Calibri" w:cs="Calibri" w:hint="default"/>
        <w:b/>
        <w:bCs/>
        <w:sz w:val="28"/>
        <w:szCs w:val="28"/>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3" w15:restartNumberingAfterBreak="0">
    <w:nsid w:val="3558232D"/>
    <w:multiLevelType w:val="hybridMultilevel"/>
    <w:tmpl w:val="5DEA4F64"/>
    <w:lvl w:ilvl="0" w:tplc="1FEE45C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AE32C9A"/>
    <w:multiLevelType w:val="hybridMultilevel"/>
    <w:tmpl w:val="14148C46"/>
    <w:lvl w:ilvl="0" w:tplc="FB28B02E">
      <w:numFmt w:val="bullet"/>
      <w:lvlText w:val="-"/>
      <w:lvlJc w:val="left"/>
      <w:pPr>
        <w:ind w:left="720" w:hanging="360"/>
      </w:pPr>
      <w:rPr>
        <w:rFonts w:ascii="Calibri" w:eastAsiaTheme="minorHAnsi" w:hAnsi="Calibri" w:cs="Calibri" w:hint="default"/>
        <w:b/>
        <w:bCs/>
        <w:sz w:val="28"/>
        <w:szCs w:val="2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3281A4A"/>
    <w:multiLevelType w:val="hybridMultilevel"/>
    <w:tmpl w:val="570E3660"/>
    <w:lvl w:ilvl="0" w:tplc="C170906C">
      <w:start w:val="1"/>
      <w:numFmt w:val="bullet"/>
      <w:lvlText w:val="+"/>
      <w:lvlJc w:val="left"/>
      <w:pPr>
        <w:ind w:left="720" w:hanging="360"/>
      </w:pPr>
      <w:rPr>
        <w:rFonts w:ascii="Calibri" w:hAnsi="Calibri" w:cs="Times New Roman" w:hint="default"/>
        <w:b/>
        <w:bCs/>
        <w:sz w:val="28"/>
        <w:szCs w:val="2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4A53EC5"/>
    <w:multiLevelType w:val="hybridMultilevel"/>
    <w:tmpl w:val="D8C218B0"/>
    <w:lvl w:ilvl="0" w:tplc="C170906C">
      <w:start w:val="1"/>
      <w:numFmt w:val="bullet"/>
      <w:lvlText w:val="+"/>
      <w:lvlJc w:val="left"/>
      <w:pPr>
        <w:ind w:left="360" w:hanging="360"/>
      </w:pPr>
      <w:rPr>
        <w:rFonts w:ascii="Calibri" w:hAnsi="Calibri" w:cs="Times New Roman" w:hint="default"/>
        <w:b/>
        <w:bCs/>
        <w:sz w:val="28"/>
        <w:szCs w:val="28"/>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E"/>
    <w:rsid w:val="00D109AE"/>
    <w:rsid w:val="00FF1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C77D"/>
  <w15:chartTrackingRefBased/>
  <w15:docId w15:val="{39124B94-8716-4E92-AC84-FA804972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9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09AE"/>
    <w:rPr>
      <w:sz w:val="16"/>
      <w:szCs w:val="16"/>
    </w:rPr>
  </w:style>
  <w:style w:type="paragraph" w:styleId="CommentText">
    <w:name w:val="annotation text"/>
    <w:basedOn w:val="Normal"/>
    <w:link w:val="CommentTextChar"/>
    <w:uiPriority w:val="99"/>
    <w:semiHidden/>
    <w:unhideWhenUsed/>
    <w:rsid w:val="00D109AE"/>
    <w:pPr>
      <w:spacing w:line="240" w:lineRule="auto"/>
    </w:pPr>
    <w:rPr>
      <w:sz w:val="20"/>
      <w:szCs w:val="20"/>
    </w:rPr>
  </w:style>
  <w:style w:type="character" w:customStyle="1" w:styleId="CommentTextChar">
    <w:name w:val="Comment Text Char"/>
    <w:basedOn w:val="DefaultParagraphFont"/>
    <w:link w:val="CommentText"/>
    <w:uiPriority w:val="99"/>
    <w:semiHidden/>
    <w:rsid w:val="00D109AE"/>
    <w:rPr>
      <w:sz w:val="20"/>
      <w:szCs w:val="20"/>
      <w:lang w:val="en-US"/>
    </w:rPr>
  </w:style>
  <w:style w:type="paragraph" w:styleId="CommentSubject">
    <w:name w:val="annotation subject"/>
    <w:basedOn w:val="CommentText"/>
    <w:next w:val="CommentText"/>
    <w:link w:val="CommentSubjectChar"/>
    <w:uiPriority w:val="99"/>
    <w:semiHidden/>
    <w:unhideWhenUsed/>
    <w:rsid w:val="00D109AE"/>
    <w:rPr>
      <w:b/>
      <w:bCs/>
    </w:rPr>
  </w:style>
  <w:style w:type="character" w:customStyle="1" w:styleId="CommentSubjectChar">
    <w:name w:val="Comment Subject Char"/>
    <w:basedOn w:val="CommentTextChar"/>
    <w:link w:val="CommentSubject"/>
    <w:uiPriority w:val="99"/>
    <w:semiHidden/>
    <w:rsid w:val="00D109AE"/>
    <w:rPr>
      <w:b/>
      <w:bCs/>
      <w:sz w:val="20"/>
      <w:szCs w:val="20"/>
      <w:lang w:val="en-US"/>
    </w:rPr>
  </w:style>
  <w:style w:type="paragraph" w:styleId="ListParagraph">
    <w:name w:val="List Paragraph"/>
    <w:basedOn w:val="Normal"/>
    <w:uiPriority w:val="34"/>
    <w:qFormat/>
    <w:rsid w:val="00D109AE"/>
    <w:pPr>
      <w:spacing w:line="256" w:lineRule="auto"/>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82356">
      <w:bodyDiv w:val="1"/>
      <w:marLeft w:val="0"/>
      <w:marRight w:val="0"/>
      <w:marTop w:val="0"/>
      <w:marBottom w:val="0"/>
      <w:divBdr>
        <w:top w:val="none" w:sz="0" w:space="0" w:color="auto"/>
        <w:left w:val="none" w:sz="0" w:space="0" w:color="auto"/>
        <w:bottom w:val="none" w:sz="0" w:space="0" w:color="auto"/>
        <w:right w:val="none" w:sz="0" w:space="0" w:color="auto"/>
      </w:divBdr>
    </w:div>
    <w:div w:id="863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1873</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Otto</dc:creator>
  <cp:keywords/>
  <dc:description/>
  <cp:lastModifiedBy>Jonathan Otto</cp:lastModifiedBy>
  <cp:revision>1</cp:revision>
  <dcterms:created xsi:type="dcterms:W3CDTF">2021-04-12T13:06:00Z</dcterms:created>
  <dcterms:modified xsi:type="dcterms:W3CDTF">2021-04-12T13:16:00Z</dcterms:modified>
</cp:coreProperties>
</file>